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1DA" w14:textId="71781D73" w:rsidR="00624318" w:rsidRPr="008B3A8B" w:rsidRDefault="00624318" w:rsidP="00624318">
      <w:r>
        <w:rPr>
          <w:b/>
          <w:bCs/>
        </w:rPr>
        <w:t>SCHEDULE</w:t>
      </w:r>
    </w:p>
    <w:p w14:paraId="6F76B6A4" w14:textId="77777777" w:rsidR="00624318" w:rsidRPr="008B3A8B" w:rsidRDefault="00624318" w:rsidP="00624318">
      <w:r w:rsidRPr="008B3A8B">
        <w:rPr>
          <w:b/>
          <w:bCs/>
        </w:rPr>
        <w:t>Publisher/Author Setup &amp; Attendee Sign-In</w:t>
      </w:r>
    </w:p>
    <w:p w14:paraId="38499FCC" w14:textId="77777777" w:rsidR="00624318" w:rsidRPr="008B3A8B" w:rsidRDefault="00624318" w:rsidP="00624318">
      <w:r w:rsidRPr="008B3A8B">
        <w:rPr>
          <w:b/>
          <w:bCs/>
        </w:rPr>
        <w:t>9:00 am to 10:00 am</w:t>
      </w:r>
    </w:p>
    <w:p w14:paraId="7B843670" w14:textId="77777777" w:rsidR="00624318" w:rsidRPr="008B3A8B" w:rsidRDefault="00624318" w:rsidP="00624318">
      <w:r w:rsidRPr="008B3A8B">
        <w:t>9:00 am – Publishers and authors set up information and book tables (tables already available)</w:t>
      </w:r>
    </w:p>
    <w:p w14:paraId="1A296505" w14:textId="77777777" w:rsidR="00624318" w:rsidRPr="008B3A8B" w:rsidRDefault="00624318" w:rsidP="00624318">
      <w:r w:rsidRPr="008B3A8B">
        <w:t>9:45 am – Attendee sign-in</w:t>
      </w:r>
    </w:p>
    <w:p w14:paraId="41152DE2" w14:textId="77777777" w:rsidR="00624318" w:rsidRPr="008B3A8B" w:rsidRDefault="00624318" w:rsidP="00624318">
      <w:r w:rsidRPr="008B3A8B">
        <w:rPr>
          <w:b/>
          <w:bCs/>
        </w:rPr>
        <w:t>Morning Conference Schedule</w:t>
      </w:r>
    </w:p>
    <w:p w14:paraId="648E125D" w14:textId="77777777" w:rsidR="00624318" w:rsidRPr="008B3A8B" w:rsidRDefault="00624318" w:rsidP="00624318">
      <w:r w:rsidRPr="008B3A8B">
        <w:rPr>
          <w:b/>
          <w:bCs/>
        </w:rPr>
        <w:t>10:00 am to 12:15 pm</w:t>
      </w:r>
    </w:p>
    <w:p w14:paraId="39635CC4" w14:textId="77777777" w:rsidR="00624318" w:rsidRPr="008B3A8B" w:rsidRDefault="00624318" w:rsidP="00624318">
      <w:r w:rsidRPr="008B3A8B">
        <w:t>10:00 am – Introduction: Indie author Adele Annesi</w:t>
      </w:r>
    </w:p>
    <w:p w14:paraId="33EAA305" w14:textId="77777777" w:rsidR="00624318" w:rsidRPr="008B3A8B" w:rsidRDefault="00624318" w:rsidP="00624318">
      <w:r w:rsidRPr="008B3A8B">
        <w:t>10:15 am – Keynote: David Legere, CEO Woodhall Press</w:t>
      </w:r>
    </w:p>
    <w:p w14:paraId="4B7CCC29" w14:textId="77777777" w:rsidR="00624318" w:rsidRPr="008B3A8B" w:rsidRDefault="00624318" w:rsidP="00624318">
      <w:r w:rsidRPr="008B3A8B">
        <w:t>10:45 am – Break 11:00 am – Moderated Woodhall publisher/author panel with audience Q&amp;A</w:t>
      </w:r>
    </w:p>
    <w:p w14:paraId="0DB11677" w14:textId="77777777" w:rsidR="00624318" w:rsidRPr="008B3A8B" w:rsidRDefault="00624318" w:rsidP="00624318">
      <w:r w:rsidRPr="008B3A8B">
        <w:t>11:45 am – Networking with publisher and authors plus author book sales and signings</w:t>
      </w:r>
    </w:p>
    <w:p w14:paraId="5DB79757" w14:textId="77777777" w:rsidR="00624318" w:rsidRPr="008B3A8B" w:rsidRDefault="00624318" w:rsidP="00624318">
      <w:r w:rsidRPr="008B3A8B">
        <w:rPr>
          <w:b/>
          <w:bCs/>
        </w:rPr>
        <w:t>Lunch Break</w:t>
      </w:r>
    </w:p>
    <w:p w14:paraId="6735C2B7" w14:textId="77777777" w:rsidR="00624318" w:rsidRPr="008B3A8B" w:rsidRDefault="00624318" w:rsidP="00624318">
      <w:r w:rsidRPr="008B3A8B">
        <w:rPr>
          <w:b/>
          <w:bCs/>
        </w:rPr>
        <w:t>12:15 pm to 1:30 pm</w:t>
      </w:r>
    </w:p>
    <w:p w14:paraId="147BC5B8" w14:textId="77777777" w:rsidR="00624318" w:rsidRPr="008B3A8B" w:rsidRDefault="00624318" w:rsidP="00624318">
      <w:r w:rsidRPr="008B3A8B">
        <w:t>Break for lunch plus discussion opportunities, book sales and signings</w:t>
      </w:r>
    </w:p>
    <w:p w14:paraId="6B5CD226" w14:textId="77777777" w:rsidR="00624318" w:rsidRPr="008B3A8B" w:rsidRDefault="00624318" w:rsidP="00624318">
      <w:r w:rsidRPr="008B3A8B">
        <w:rPr>
          <w:b/>
          <w:bCs/>
        </w:rPr>
        <w:t>Afternoon Conference Schedule</w:t>
      </w:r>
    </w:p>
    <w:p w14:paraId="62F6DF62" w14:textId="77777777" w:rsidR="00624318" w:rsidRPr="008B3A8B" w:rsidRDefault="00624318" w:rsidP="00624318">
      <w:r w:rsidRPr="008B3A8B">
        <w:rPr>
          <w:b/>
          <w:bCs/>
        </w:rPr>
        <w:t>1:30 pm to 3:00 pm</w:t>
      </w:r>
    </w:p>
    <w:p w14:paraId="33E49BE0" w14:textId="77777777" w:rsidR="00624318" w:rsidRPr="008B3A8B" w:rsidRDefault="00624318" w:rsidP="00624318">
      <w:r w:rsidRPr="008B3A8B">
        <w:t>1:30 pm – Introduction: Indie author Adele Annesi</w:t>
      </w:r>
    </w:p>
    <w:p w14:paraId="643CC214" w14:textId="77777777" w:rsidR="00624318" w:rsidRPr="008B3A8B" w:rsidRDefault="00624318" w:rsidP="00624318">
      <w:r w:rsidRPr="008B3A8B">
        <w:t xml:space="preserve">1:45 pm – Moderated roundtable with </w:t>
      </w:r>
      <w:proofErr w:type="spellStart"/>
      <w:r w:rsidRPr="008B3A8B">
        <w:t>Bordighera</w:t>
      </w:r>
      <w:proofErr w:type="spellEnd"/>
      <w:r w:rsidRPr="008B3A8B">
        <w:t xml:space="preserve"> Press representatives and authors with attendee Q&amp;A</w:t>
      </w:r>
    </w:p>
    <w:p w14:paraId="09EE7414" w14:textId="77777777" w:rsidR="00624318" w:rsidRPr="008B3A8B" w:rsidRDefault="00624318" w:rsidP="00624318">
      <w:r w:rsidRPr="008B3A8B">
        <w:t>2:30 pm – Networking with publisher representatives and authors plus author book sales and signings</w:t>
      </w:r>
    </w:p>
    <w:p w14:paraId="1BE7CB94" w14:textId="77777777" w:rsidR="00624318" w:rsidRPr="008B3A8B" w:rsidRDefault="00624318" w:rsidP="00624318">
      <w:r w:rsidRPr="008B3A8B">
        <w:rPr>
          <w:b/>
          <w:bCs/>
        </w:rPr>
        <w:t>Networking Reception</w:t>
      </w:r>
    </w:p>
    <w:p w14:paraId="2679BBF7" w14:textId="77777777" w:rsidR="00624318" w:rsidRPr="008B3A8B" w:rsidRDefault="00624318" w:rsidP="00624318">
      <w:r w:rsidRPr="008B3A8B">
        <w:rPr>
          <w:b/>
          <w:bCs/>
        </w:rPr>
        <w:t>3:00 pm to 3:30 pm</w:t>
      </w:r>
    </w:p>
    <w:p w14:paraId="272CCC59" w14:textId="77777777" w:rsidR="00624318" w:rsidRPr="008B3A8B" w:rsidRDefault="00624318" w:rsidP="00624318">
      <w:r w:rsidRPr="008B3A8B">
        <w:t>Publishers, representatives, authors and attendees can meet, author books for signing and purchase</w:t>
      </w:r>
    </w:p>
    <w:p w14:paraId="62A2292C" w14:textId="77777777" w:rsidR="00B9306A" w:rsidRDefault="00B9306A"/>
    <w:sectPr w:rsidR="00B9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18"/>
    <w:rsid w:val="000E3B8B"/>
    <w:rsid w:val="004A1406"/>
    <w:rsid w:val="006114C8"/>
    <w:rsid w:val="00624318"/>
    <w:rsid w:val="0094474A"/>
    <w:rsid w:val="00B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8BD"/>
  <w15:chartTrackingRefBased/>
  <w15:docId w15:val="{C07DFD76-02FD-44F4-96BB-EBDAAF21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18"/>
  </w:style>
  <w:style w:type="paragraph" w:styleId="Heading1">
    <w:name w:val="heading 1"/>
    <w:basedOn w:val="Normal"/>
    <w:next w:val="Normal"/>
    <w:link w:val="Heading1Char"/>
    <w:uiPriority w:val="9"/>
    <w:qFormat/>
    <w:rsid w:val="00624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Handley</dc:creator>
  <cp:keywords/>
  <dc:description/>
  <cp:lastModifiedBy>Lucy Handley</cp:lastModifiedBy>
  <cp:revision>1</cp:revision>
  <dcterms:created xsi:type="dcterms:W3CDTF">2025-06-26T16:43:00Z</dcterms:created>
  <dcterms:modified xsi:type="dcterms:W3CDTF">2025-06-26T16:45:00Z</dcterms:modified>
</cp:coreProperties>
</file>