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210D" w14:textId="77777777" w:rsidR="0001359D" w:rsidRDefault="0001359D"/>
    <w:p w14:paraId="17C7DDA5" w14:textId="77777777" w:rsidR="0001359D" w:rsidRDefault="0001359D" w:rsidP="0001359D">
      <w:pPr>
        <w:jc w:val="center"/>
        <w:rPr>
          <w:rFonts w:ascii="Calibri" w:hAnsi="Calibri"/>
          <w:b/>
          <w:bCs/>
          <w:sz w:val="36"/>
          <w:szCs w:val="36"/>
          <w:u w:val="single"/>
        </w:rPr>
      </w:pPr>
      <w:r>
        <w:rPr>
          <w:rFonts w:ascii="Calibri" w:hAnsi="Calibri"/>
          <w:b/>
          <w:bCs/>
          <w:noProof/>
          <w:sz w:val="36"/>
          <w:szCs w:val="36"/>
          <w:u w:val="single"/>
        </w:rPr>
        <w:drawing>
          <wp:inline distT="0" distB="0" distL="0" distR="0" wp14:anchorId="3D1B73B1" wp14:editId="6132123C">
            <wp:extent cx="4815840" cy="1280160"/>
            <wp:effectExtent l="0" t="0" r="10160" b="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5840" cy="1280160"/>
                    </a:xfrm>
                    <a:prstGeom prst="rect">
                      <a:avLst/>
                    </a:prstGeom>
                    <a:noFill/>
                    <a:ln>
                      <a:noFill/>
                    </a:ln>
                  </pic:spPr>
                </pic:pic>
              </a:graphicData>
            </a:graphic>
          </wp:inline>
        </w:drawing>
      </w:r>
    </w:p>
    <w:p w14:paraId="698EC866" w14:textId="77777777" w:rsidR="0001359D" w:rsidRDefault="0001359D" w:rsidP="0001359D">
      <w:pPr>
        <w:jc w:val="center"/>
        <w:rPr>
          <w:rFonts w:ascii="Calibri" w:hAnsi="Calibri"/>
          <w:b/>
          <w:bCs/>
          <w:sz w:val="36"/>
          <w:szCs w:val="36"/>
          <w:u w:val="single"/>
        </w:rPr>
      </w:pPr>
    </w:p>
    <w:p w14:paraId="25AAD982" w14:textId="77777777" w:rsidR="0001359D" w:rsidRDefault="0001359D" w:rsidP="0001359D">
      <w:pPr>
        <w:jc w:val="center"/>
        <w:rPr>
          <w:rFonts w:ascii="Calibri" w:hAnsi="Calibri"/>
          <w:b/>
          <w:bCs/>
          <w:sz w:val="36"/>
          <w:szCs w:val="36"/>
          <w:u w:val="single"/>
        </w:rPr>
      </w:pPr>
    </w:p>
    <w:p w14:paraId="26670BA6" w14:textId="77777777" w:rsidR="0001359D" w:rsidRPr="00C333D9" w:rsidRDefault="0001359D" w:rsidP="0001359D">
      <w:pPr>
        <w:rPr>
          <w:rFonts w:ascii="Calibri" w:hAnsi="Calibri"/>
          <w:b/>
          <w:bCs/>
          <w:sz w:val="36"/>
          <w:szCs w:val="36"/>
        </w:rPr>
      </w:pPr>
      <w:r w:rsidRPr="00C333D9">
        <w:rPr>
          <w:rFonts w:ascii="Calibri" w:hAnsi="Calibri"/>
          <w:b/>
          <w:bCs/>
          <w:sz w:val="36"/>
          <w:szCs w:val="36"/>
        </w:rPr>
        <w:t>For the Birds Garden Workshop Handout</w:t>
      </w:r>
    </w:p>
    <w:p w14:paraId="5A36945A" w14:textId="77777777" w:rsidR="0001359D" w:rsidRPr="00764DBD" w:rsidRDefault="0001359D" w:rsidP="0001359D">
      <w:pPr>
        <w:jc w:val="right"/>
        <w:rPr>
          <w:rFonts w:ascii="Calibri" w:hAnsi="Calibri"/>
          <w:b/>
          <w:bCs/>
          <w:sz w:val="32"/>
          <w:szCs w:val="32"/>
        </w:rPr>
      </w:pPr>
    </w:p>
    <w:p w14:paraId="7AE6319C" w14:textId="0A89C895" w:rsidR="0001359D" w:rsidRPr="00764DBD" w:rsidRDefault="0001359D" w:rsidP="0001359D">
      <w:pPr>
        <w:rPr>
          <w:rFonts w:ascii="Calibri" w:hAnsi="Calibri"/>
          <w:b/>
          <w:bCs/>
          <w:i/>
          <w:sz w:val="32"/>
          <w:szCs w:val="32"/>
        </w:rPr>
      </w:pPr>
      <w:r w:rsidRPr="00764DBD">
        <w:rPr>
          <w:rFonts w:ascii="Calibri" w:hAnsi="Calibri"/>
          <w:b/>
          <w:bCs/>
          <w:i/>
          <w:sz w:val="32"/>
          <w:szCs w:val="32"/>
        </w:rPr>
        <w:t>Powerhouse Plants (</w:t>
      </w:r>
      <w:r w:rsidR="009E24C0">
        <w:rPr>
          <w:rFonts w:ascii="Calibri" w:hAnsi="Calibri"/>
          <w:b/>
          <w:bCs/>
          <w:i/>
          <w:sz w:val="32"/>
          <w:szCs w:val="32"/>
        </w:rPr>
        <w:t xml:space="preserve">my </w:t>
      </w:r>
      <w:r w:rsidRPr="00764DBD">
        <w:rPr>
          <w:rFonts w:ascii="Calibri" w:hAnsi="Calibri"/>
          <w:b/>
          <w:bCs/>
          <w:i/>
          <w:sz w:val="32"/>
          <w:szCs w:val="32"/>
        </w:rPr>
        <w:t xml:space="preserve">top woody genera): </w:t>
      </w:r>
    </w:p>
    <w:p w14:paraId="6C0A239B" w14:textId="77777777" w:rsidR="0001359D" w:rsidRPr="00E915C4" w:rsidRDefault="0001359D" w:rsidP="0001359D">
      <w:pPr>
        <w:rPr>
          <w:rFonts w:ascii="Calibri" w:hAnsi="Calibri"/>
        </w:rPr>
      </w:pPr>
    </w:p>
    <w:p w14:paraId="5C04EDEA"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Amelanchier</w:t>
      </w:r>
      <w:proofErr w:type="spellEnd"/>
      <w:r w:rsidRPr="00E915C4">
        <w:rPr>
          <w:rFonts w:ascii="Calibri" w:hAnsi="Calibri"/>
          <w:b/>
          <w:bCs/>
        </w:rPr>
        <w:t> (shadbush, serviceberry)</w:t>
      </w:r>
    </w:p>
    <w:p w14:paraId="4428068B"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Aronia</w:t>
      </w:r>
      <w:proofErr w:type="spellEnd"/>
      <w:r w:rsidRPr="00E915C4">
        <w:rPr>
          <w:rFonts w:ascii="Calibri" w:hAnsi="Calibri"/>
          <w:b/>
          <w:bCs/>
          <w:i/>
          <w:iCs/>
        </w:rPr>
        <w:t xml:space="preserve"> (chokeberry)</w:t>
      </w:r>
    </w:p>
    <w:p w14:paraId="4E8FE8D9"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Cornus</w:t>
      </w:r>
      <w:proofErr w:type="spellEnd"/>
      <w:r w:rsidRPr="00E915C4">
        <w:rPr>
          <w:rFonts w:ascii="Calibri" w:hAnsi="Calibri"/>
          <w:b/>
          <w:bCs/>
        </w:rPr>
        <w:t> (dogwood, shrubs or trees)</w:t>
      </w:r>
    </w:p>
    <w:p w14:paraId="01E4AB52" w14:textId="77777777" w:rsidR="0001359D" w:rsidRPr="00E915C4" w:rsidRDefault="0001359D" w:rsidP="0001359D">
      <w:pPr>
        <w:numPr>
          <w:ilvl w:val="0"/>
          <w:numId w:val="1"/>
        </w:numPr>
        <w:rPr>
          <w:rFonts w:ascii="Calibri" w:hAnsi="Calibri"/>
        </w:rPr>
      </w:pPr>
      <w:r w:rsidRPr="00E915C4">
        <w:rPr>
          <w:rFonts w:ascii="Calibri" w:hAnsi="Calibri"/>
          <w:b/>
          <w:bCs/>
          <w:i/>
          <w:iCs/>
        </w:rPr>
        <w:t>Ilex </w:t>
      </w:r>
      <w:r w:rsidRPr="00E915C4">
        <w:rPr>
          <w:rFonts w:ascii="Calibri" w:hAnsi="Calibri"/>
          <w:b/>
          <w:bCs/>
        </w:rPr>
        <w:t>(holly, including winterberry)</w:t>
      </w:r>
    </w:p>
    <w:p w14:paraId="3C8D1E23"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Juniperus</w:t>
      </w:r>
      <w:proofErr w:type="spellEnd"/>
      <w:r w:rsidRPr="00E915C4">
        <w:rPr>
          <w:rFonts w:ascii="Calibri" w:hAnsi="Calibri"/>
          <w:b/>
          <w:bCs/>
          <w:i/>
          <w:iCs/>
        </w:rPr>
        <w:t xml:space="preserve"> </w:t>
      </w:r>
      <w:proofErr w:type="spellStart"/>
      <w:r w:rsidRPr="00E915C4">
        <w:rPr>
          <w:rFonts w:ascii="Calibri" w:hAnsi="Calibri"/>
          <w:b/>
          <w:bCs/>
          <w:i/>
          <w:iCs/>
        </w:rPr>
        <w:t>virginiana</w:t>
      </w:r>
      <w:proofErr w:type="spellEnd"/>
      <w:r w:rsidRPr="00E915C4">
        <w:rPr>
          <w:rFonts w:ascii="Calibri" w:hAnsi="Calibri"/>
          <w:b/>
          <w:bCs/>
        </w:rPr>
        <w:t xml:space="preserve"> or </w:t>
      </w:r>
      <w:proofErr w:type="spellStart"/>
      <w:r w:rsidRPr="00E915C4">
        <w:rPr>
          <w:rFonts w:ascii="Calibri" w:hAnsi="Calibri"/>
          <w:b/>
          <w:bCs/>
          <w:i/>
          <w:iCs/>
        </w:rPr>
        <w:t>scopulorum</w:t>
      </w:r>
      <w:proofErr w:type="spellEnd"/>
      <w:r w:rsidRPr="00E915C4">
        <w:rPr>
          <w:rFonts w:ascii="Calibri" w:hAnsi="Calibri"/>
          <w:b/>
          <w:bCs/>
        </w:rPr>
        <w:t> (Eastern/Rocky Mtn. red cedar)</w:t>
      </w:r>
    </w:p>
    <w:p w14:paraId="0CCA0B26"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Lindera</w:t>
      </w:r>
      <w:proofErr w:type="spellEnd"/>
      <w:r w:rsidRPr="00E915C4">
        <w:rPr>
          <w:rFonts w:ascii="Calibri" w:hAnsi="Calibri"/>
          <w:b/>
          <w:bCs/>
          <w:i/>
          <w:iCs/>
        </w:rPr>
        <w:t xml:space="preserve"> benzoin</w:t>
      </w:r>
      <w:r w:rsidRPr="00E915C4">
        <w:rPr>
          <w:rFonts w:ascii="Calibri" w:hAnsi="Calibri"/>
          <w:b/>
          <w:bCs/>
        </w:rPr>
        <w:t xml:space="preserve"> (spicebush)</w:t>
      </w:r>
    </w:p>
    <w:p w14:paraId="3E1A6089" w14:textId="77777777" w:rsidR="0001359D" w:rsidRPr="00E915C4" w:rsidRDefault="0001359D" w:rsidP="0001359D">
      <w:pPr>
        <w:numPr>
          <w:ilvl w:val="0"/>
          <w:numId w:val="1"/>
        </w:numPr>
        <w:rPr>
          <w:rFonts w:ascii="Calibri" w:hAnsi="Calibri"/>
        </w:rPr>
      </w:pPr>
      <w:r w:rsidRPr="00E915C4">
        <w:rPr>
          <w:rFonts w:ascii="Calibri" w:hAnsi="Calibri"/>
          <w:b/>
          <w:bCs/>
          <w:i/>
          <w:iCs/>
        </w:rPr>
        <w:t xml:space="preserve">Malus </w:t>
      </w:r>
      <w:r w:rsidRPr="00E915C4">
        <w:rPr>
          <w:rFonts w:ascii="Calibri" w:hAnsi="Calibri"/>
          <w:b/>
          <w:bCs/>
        </w:rPr>
        <w:t>(crabapple; not native)</w:t>
      </w:r>
    </w:p>
    <w:p w14:paraId="14F6364C"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Myrica</w:t>
      </w:r>
      <w:proofErr w:type="spellEnd"/>
      <w:r w:rsidRPr="00E915C4">
        <w:rPr>
          <w:rFonts w:ascii="Calibri" w:hAnsi="Calibri"/>
          <w:b/>
          <w:bCs/>
          <w:i/>
          <w:iCs/>
        </w:rPr>
        <w:t xml:space="preserve"> </w:t>
      </w:r>
      <w:r w:rsidRPr="00E915C4">
        <w:rPr>
          <w:rFonts w:ascii="Calibri" w:hAnsi="Calibri"/>
          <w:b/>
          <w:bCs/>
        </w:rPr>
        <w:t>(bayberry)</w:t>
      </w:r>
    </w:p>
    <w:p w14:paraId="448DC2DF"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Parthenocissus</w:t>
      </w:r>
      <w:proofErr w:type="spellEnd"/>
      <w:r w:rsidRPr="00E915C4">
        <w:rPr>
          <w:rFonts w:ascii="Calibri" w:hAnsi="Calibri"/>
          <w:b/>
          <w:bCs/>
        </w:rPr>
        <w:t> (Virginia and thicket creepers)</w:t>
      </w:r>
    </w:p>
    <w:p w14:paraId="0D79C6DF"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Rhus</w:t>
      </w:r>
      <w:proofErr w:type="spellEnd"/>
      <w:r w:rsidRPr="00E915C4">
        <w:rPr>
          <w:rFonts w:ascii="Calibri" w:hAnsi="Calibri"/>
          <w:b/>
          <w:bCs/>
        </w:rPr>
        <w:t> (sumac)</w:t>
      </w:r>
    </w:p>
    <w:p w14:paraId="13CF1508"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Sambucus</w:t>
      </w:r>
      <w:proofErr w:type="spellEnd"/>
      <w:r w:rsidRPr="00E915C4">
        <w:rPr>
          <w:rFonts w:ascii="Calibri" w:hAnsi="Calibri"/>
          <w:b/>
          <w:bCs/>
        </w:rPr>
        <w:t> (elderberry)</w:t>
      </w:r>
    </w:p>
    <w:p w14:paraId="0A669A58" w14:textId="77777777" w:rsidR="0001359D" w:rsidRPr="00E915C4" w:rsidRDefault="0001359D" w:rsidP="0001359D">
      <w:pPr>
        <w:numPr>
          <w:ilvl w:val="0"/>
          <w:numId w:val="1"/>
        </w:numPr>
        <w:rPr>
          <w:rFonts w:ascii="Calibri" w:hAnsi="Calibri"/>
        </w:rPr>
      </w:pPr>
      <w:r w:rsidRPr="00E915C4">
        <w:rPr>
          <w:rFonts w:ascii="Calibri" w:hAnsi="Calibri"/>
          <w:b/>
          <w:bCs/>
          <w:i/>
          <w:iCs/>
        </w:rPr>
        <w:t>Vaccinium</w:t>
      </w:r>
      <w:r w:rsidRPr="00E915C4">
        <w:rPr>
          <w:rFonts w:ascii="Calibri" w:hAnsi="Calibri"/>
          <w:b/>
          <w:bCs/>
        </w:rPr>
        <w:t> (blueberry, huckleberry)</w:t>
      </w:r>
    </w:p>
    <w:p w14:paraId="1D3BCB8E" w14:textId="77777777" w:rsidR="0001359D" w:rsidRPr="00E915C4" w:rsidRDefault="0001359D" w:rsidP="0001359D">
      <w:pPr>
        <w:numPr>
          <w:ilvl w:val="0"/>
          <w:numId w:val="1"/>
        </w:numPr>
        <w:rPr>
          <w:rFonts w:ascii="Calibri" w:hAnsi="Calibri"/>
        </w:rPr>
      </w:pPr>
      <w:r w:rsidRPr="00E915C4">
        <w:rPr>
          <w:rFonts w:ascii="Calibri" w:hAnsi="Calibri"/>
          <w:b/>
          <w:bCs/>
          <w:i/>
          <w:iCs/>
        </w:rPr>
        <w:t>Viburnum</w:t>
      </w:r>
      <w:r w:rsidRPr="00E915C4">
        <w:rPr>
          <w:rFonts w:ascii="Calibri" w:hAnsi="Calibri"/>
          <w:b/>
          <w:bCs/>
        </w:rPr>
        <w:t xml:space="preserve"> (emphasize natives**; note some Asian species are becoming invasive in some spots, like </w:t>
      </w:r>
      <w:r w:rsidRPr="00E915C4">
        <w:rPr>
          <w:rFonts w:ascii="Calibri" w:hAnsi="Calibri"/>
          <w:b/>
          <w:bCs/>
          <w:i/>
        </w:rPr>
        <w:t xml:space="preserve">V. </w:t>
      </w:r>
      <w:proofErr w:type="spellStart"/>
      <w:r w:rsidRPr="00E915C4">
        <w:rPr>
          <w:rFonts w:ascii="Calibri" w:hAnsi="Calibri"/>
          <w:b/>
          <w:bCs/>
          <w:i/>
        </w:rPr>
        <w:t>setigerum</w:t>
      </w:r>
      <w:proofErr w:type="spellEnd"/>
      <w:r w:rsidRPr="00E915C4">
        <w:rPr>
          <w:rFonts w:ascii="Calibri" w:hAnsi="Calibri"/>
          <w:b/>
          <w:bCs/>
        </w:rPr>
        <w:t xml:space="preserve">, </w:t>
      </w:r>
      <w:proofErr w:type="spellStart"/>
      <w:r w:rsidRPr="00E915C4">
        <w:rPr>
          <w:rFonts w:ascii="Calibri" w:hAnsi="Calibri"/>
          <w:b/>
          <w:bCs/>
          <w:i/>
        </w:rPr>
        <w:t>dilatatum</w:t>
      </w:r>
      <w:proofErr w:type="spellEnd"/>
      <w:r w:rsidRPr="00E915C4">
        <w:rPr>
          <w:rFonts w:ascii="Calibri" w:hAnsi="Calibri"/>
          <w:b/>
          <w:bCs/>
        </w:rPr>
        <w:t xml:space="preserve"> and even </w:t>
      </w:r>
      <w:proofErr w:type="spellStart"/>
      <w:r w:rsidRPr="00E915C4">
        <w:rPr>
          <w:rFonts w:ascii="Calibri" w:hAnsi="Calibri"/>
          <w:b/>
          <w:bCs/>
        </w:rPr>
        <w:t>doublefile</w:t>
      </w:r>
      <w:proofErr w:type="spellEnd"/>
      <w:r w:rsidRPr="00E915C4">
        <w:rPr>
          <w:rFonts w:ascii="Calibri" w:hAnsi="Calibri"/>
          <w:b/>
          <w:bCs/>
        </w:rPr>
        <w:t>)</w:t>
      </w:r>
    </w:p>
    <w:p w14:paraId="19FCD929" w14:textId="77777777" w:rsidR="0001359D" w:rsidRPr="00E915C4" w:rsidRDefault="0001359D" w:rsidP="0001359D">
      <w:pPr>
        <w:numPr>
          <w:ilvl w:val="0"/>
          <w:numId w:val="1"/>
        </w:numPr>
        <w:rPr>
          <w:rFonts w:ascii="Calibri" w:hAnsi="Calibri"/>
        </w:rPr>
      </w:pPr>
      <w:proofErr w:type="spellStart"/>
      <w:r w:rsidRPr="00E915C4">
        <w:rPr>
          <w:rFonts w:ascii="Calibri" w:hAnsi="Calibri"/>
          <w:b/>
          <w:bCs/>
          <w:i/>
          <w:iCs/>
        </w:rPr>
        <w:t>Vitis</w:t>
      </w:r>
      <w:proofErr w:type="spellEnd"/>
      <w:r w:rsidRPr="00E915C4">
        <w:rPr>
          <w:rFonts w:ascii="Calibri" w:hAnsi="Calibri"/>
          <w:b/>
          <w:bCs/>
          <w:i/>
          <w:iCs/>
        </w:rPr>
        <w:t xml:space="preserve"> </w:t>
      </w:r>
      <w:r w:rsidRPr="00E915C4">
        <w:rPr>
          <w:rFonts w:ascii="Calibri" w:hAnsi="Calibri"/>
          <w:b/>
          <w:bCs/>
        </w:rPr>
        <w:t>(wild grape)</w:t>
      </w:r>
    </w:p>
    <w:p w14:paraId="1423B3D1" w14:textId="77777777" w:rsidR="0001359D" w:rsidRPr="00E915C4" w:rsidRDefault="0001359D" w:rsidP="0001359D">
      <w:pPr>
        <w:numPr>
          <w:ilvl w:val="0"/>
          <w:numId w:val="1"/>
        </w:numPr>
        <w:rPr>
          <w:rFonts w:ascii="Calibri" w:hAnsi="Calibri"/>
        </w:rPr>
      </w:pPr>
      <w:r w:rsidRPr="00E915C4">
        <w:rPr>
          <w:rFonts w:ascii="Calibri" w:hAnsi="Calibri"/>
          <w:b/>
          <w:bCs/>
        </w:rPr>
        <w:t>Also: Oaks (</w:t>
      </w:r>
      <w:r w:rsidRPr="00E915C4">
        <w:rPr>
          <w:rFonts w:ascii="Calibri" w:hAnsi="Calibri"/>
          <w:b/>
          <w:bCs/>
          <w:i/>
          <w:iCs/>
        </w:rPr>
        <w:t>Quercus</w:t>
      </w:r>
      <w:r w:rsidRPr="00E915C4">
        <w:rPr>
          <w:rFonts w:ascii="Calibri" w:hAnsi="Calibri"/>
          <w:b/>
          <w:bCs/>
        </w:rPr>
        <w:t xml:space="preserve">) bring in lots of insects and caterpillars </w:t>
      </w:r>
    </w:p>
    <w:p w14:paraId="38B61C10" w14:textId="77777777" w:rsidR="0001359D" w:rsidRPr="00E915C4" w:rsidRDefault="0001359D" w:rsidP="0001359D">
      <w:pPr>
        <w:numPr>
          <w:ilvl w:val="0"/>
          <w:numId w:val="1"/>
        </w:numPr>
        <w:rPr>
          <w:rFonts w:ascii="Calibri" w:hAnsi="Calibri"/>
        </w:rPr>
      </w:pPr>
      <w:r w:rsidRPr="00E915C4">
        <w:rPr>
          <w:rFonts w:ascii="Calibri" w:hAnsi="Calibri"/>
          <w:b/>
          <w:bCs/>
        </w:rPr>
        <w:t>Black cherry (</w:t>
      </w:r>
      <w:r w:rsidRPr="00E915C4">
        <w:rPr>
          <w:rFonts w:ascii="Calibri" w:hAnsi="Calibri"/>
          <w:b/>
          <w:bCs/>
          <w:i/>
          <w:iCs/>
        </w:rPr>
        <w:t xml:space="preserve">Prunus </w:t>
      </w:r>
      <w:proofErr w:type="spellStart"/>
      <w:r w:rsidRPr="00E915C4">
        <w:rPr>
          <w:rFonts w:ascii="Calibri" w:hAnsi="Calibri"/>
          <w:b/>
          <w:bCs/>
          <w:i/>
          <w:iCs/>
        </w:rPr>
        <w:t>serotina</w:t>
      </w:r>
      <w:proofErr w:type="spellEnd"/>
      <w:r w:rsidRPr="00E915C4">
        <w:rPr>
          <w:rFonts w:ascii="Calibri" w:hAnsi="Calibri"/>
          <w:b/>
          <w:bCs/>
        </w:rPr>
        <w:t>) is a widespread native appealing to 33 bird species, says Wildflower.org</w:t>
      </w:r>
    </w:p>
    <w:p w14:paraId="3D5F6210" w14:textId="77777777" w:rsidR="0001359D" w:rsidRPr="00E915C4" w:rsidRDefault="0001359D" w:rsidP="0001359D">
      <w:pPr>
        <w:numPr>
          <w:ilvl w:val="0"/>
          <w:numId w:val="1"/>
        </w:numPr>
        <w:rPr>
          <w:rFonts w:ascii="Calibri" w:hAnsi="Calibri"/>
        </w:rPr>
      </w:pPr>
      <w:r w:rsidRPr="00E915C4">
        <w:rPr>
          <w:rFonts w:ascii="Calibri" w:hAnsi="Calibri"/>
          <w:b/>
          <w:bCs/>
        </w:rPr>
        <w:t xml:space="preserve">More conifers: </w:t>
      </w:r>
      <w:proofErr w:type="spellStart"/>
      <w:r w:rsidRPr="00E915C4">
        <w:rPr>
          <w:rFonts w:ascii="Calibri" w:hAnsi="Calibri"/>
          <w:b/>
          <w:bCs/>
          <w:i/>
          <w:iCs/>
        </w:rPr>
        <w:t>Picea</w:t>
      </w:r>
      <w:proofErr w:type="spellEnd"/>
      <w:r w:rsidRPr="00E915C4">
        <w:rPr>
          <w:rFonts w:ascii="Calibri" w:hAnsi="Calibri"/>
          <w:b/>
          <w:bCs/>
        </w:rPr>
        <w:t> (native spruces), native pines (</w:t>
      </w:r>
      <w:r w:rsidRPr="00E915C4">
        <w:rPr>
          <w:rFonts w:ascii="Calibri" w:hAnsi="Calibri"/>
          <w:b/>
          <w:bCs/>
          <w:i/>
          <w:iCs/>
        </w:rPr>
        <w:t>Pinus</w:t>
      </w:r>
      <w:r w:rsidRPr="00E915C4">
        <w:rPr>
          <w:rFonts w:ascii="Calibri" w:hAnsi="Calibri"/>
          <w:b/>
          <w:bCs/>
        </w:rPr>
        <w:t xml:space="preserve">), hemlock, etc. for shelter, nest sites, seeds </w:t>
      </w:r>
    </w:p>
    <w:p w14:paraId="699E6BFD" w14:textId="62549303" w:rsidR="0001359D" w:rsidRPr="009E24C0" w:rsidRDefault="0001359D" w:rsidP="0001359D">
      <w:pPr>
        <w:numPr>
          <w:ilvl w:val="0"/>
          <w:numId w:val="1"/>
        </w:numPr>
        <w:rPr>
          <w:rFonts w:ascii="Calibri" w:hAnsi="Calibri"/>
        </w:rPr>
      </w:pPr>
      <w:r w:rsidRPr="00E915C4">
        <w:rPr>
          <w:rFonts w:ascii="Calibri" w:hAnsi="Calibri"/>
          <w:b/>
          <w:bCs/>
        </w:rPr>
        <w:t xml:space="preserve">I add native </w:t>
      </w:r>
      <w:r w:rsidRPr="00E915C4">
        <w:rPr>
          <w:rFonts w:ascii="Calibri" w:hAnsi="Calibri"/>
          <w:b/>
          <w:bCs/>
          <w:i/>
        </w:rPr>
        <w:t>Aralia</w:t>
      </w:r>
      <w:r w:rsidRPr="00E915C4">
        <w:rPr>
          <w:rFonts w:ascii="Calibri" w:hAnsi="Calibri"/>
          <w:b/>
          <w:bCs/>
        </w:rPr>
        <w:t xml:space="preserve"> (spikenard) to the list…if you have space </w:t>
      </w:r>
    </w:p>
    <w:p w14:paraId="7DA1B3E8" w14:textId="77777777" w:rsidR="0001359D" w:rsidRPr="00E915C4" w:rsidRDefault="0001359D" w:rsidP="0001359D">
      <w:pPr>
        <w:rPr>
          <w:rFonts w:ascii="Calibri" w:hAnsi="Calibri"/>
        </w:rPr>
      </w:pPr>
    </w:p>
    <w:p w14:paraId="3F7FB3CE" w14:textId="77777777" w:rsidR="0001359D" w:rsidRPr="00E915C4" w:rsidRDefault="0001359D" w:rsidP="0001359D">
      <w:pPr>
        <w:rPr>
          <w:rFonts w:ascii="Calibri" w:hAnsi="Calibri"/>
        </w:rPr>
      </w:pPr>
      <w:r w:rsidRPr="00E915C4">
        <w:rPr>
          <w:rFonts w:ascii="Calibri" w:hAnsi="Calibri"/>
        </w:rPr>
        <w:t xml:space="preserve">**Some native viburnum are covered in this story from Brooklyn Botanic </w:t>
      </w:r>
    </w:p>
    <w:p w14:paraId="2121CEAA" w14:textId="77777777" w:rsidR="0001359D" w:rsidRPr="00E915C4" w:rsidRDefault="0001359D" w:rsidP="0001359D">
      <w:pPr>
        <w:rPr>
          <w:rFonts w:ascii="Calibri" w:hAnsi="Calibri"/>
        </w:rPr>
      </w:pPr>
    </w:p>
    <w:p w14:paraId="290207A8" w14:textId="77777777" w:rsidR="0001359D" w:rsidRPr="00E915C4" w:rsidRDefault="0064502A" w:rsidP="0001359D">
      <w:pPr>
        <w:rPr>
          <w:rFonts w:ascii="Calibri" w:hAnsi="Calibri"/>
        </w:rPr>
      </w:pPr>
      <w:hyperlink r:id="rId6" w:history="1">
        <w:r w:rsidR="0001359D" w:rsidRPr="00E915C4">
          <w:rPr>
            <w:rStyle w:val="Hyperlink"/>
            <w:rFonts w:ascii="Calibri" w:hAnsi="Calibri"/>
          </w:rPr>
          <w:t>https://www.bbg.org/gardening/article/viburnums</w:t>
        </w:r>
      </w:hyperlink>
    </w:p>
    <w:p w14:paraId="4DEC7ED7" w14:textId="77777777" w:rsidR="0001359D" w:rsidRPr="00E915C4" w:rsidRDefault="0001359D" w:rsidP="0001359D">
      <w:pPr>
        <w:rPr>
          <w:rFonts w:ascii="Calibri" w:hAnsi="Calibri"/>
        </w:rPr>
      </w:pPr>
    </w:p>
    <w:p w14:paraId="3E7CF21E" w14:textId="77777777" w:rsidR="009E24C0" w:rsidRDefault="009E24C0" w:rsidP="0001359D">
      <w:pPr>
        <w:rPr>
          <w:rFonts w:ascii="Calibri" w:hAnsi="Calibri"/>
          <w:b/>
          <w:i/>
          <w:sz w:val="28"/>
          <w:szCs w:val="28"/>
        </w:rPr>
      </w:pPr>
    </w:p>
    <w:p w14:paraId="16D7B975" w14:textId="6198D053" w:rsidR="0001359D" w:rsidRPr="00764DBD" w:rsidRDefault="0001359D" w:rsidP="0001359D">
      <w:pPr>
        <w:rPr>
          <w:rFonts w:ascii="Calibri" w:hAnsi="Calibri"/>
          <w:b/>
          <w:i/>
          <w:sz w:val="32"/>
          <w:szCs w:val="32"/>
        </w:rPr>
      </w:pPr>
      <w:r w:rsidRPr="00764DBD">
        <w:rPr>
          <w:rFonts w:ascii="Calibri" w:hAnsi="Calibri"/>
          <w:b/>
          <w:i/>
          <w:sz w:val="32"/>
          <w:szCs w:val="32"/>
        </w:rPr>
        <w:lastRenderedPageBreak/>
        <w:t>Reference Help, Online and Old-Style</w:t>
      </w:r>
    </w:p>
    <w:p w14:paraId="6CF26F2E" w14:textId="6ADA73C2" w:rsidR="0001359D" w:rsidRDefault="0001359D" w:rsidP="0001359D">
      <w:pPr>
        <w:rPr>
          <w:rFonts w:ascii="Calibri" w:hAnsi="Calibri"/>
          <w:b/>
          <w:u w:val="single"/>
        </w:rPr>
      </w:pPr>
    </w:p>
    <w:p w14:paraId="5997D5A2" w14:textId="09D1E023" w:rsidR="00F73813" w:rsidRDefault="00F73813" w:rsidP="0001359D">
      <w:pPr>
        <w:rPr>
          <w:rFonts w:ascii="Calibri" w:hAnsi="Calibri"/>
        </w:rPr>
      </w:pPr>
      <w:r>
        <w:rPr>
          <w:rFonts w:ascii="Calibri" w:hAnsi="Calibri"/>
        </w:rPr>
        <w:t xml:space="preserve">I have many interviews (podcasts and transcripts) with leading ornithologists on my website, at this link for browsing: </w:t>
      </w:r>
    </w:p>
    <w:p w14:paraId="4AEA24E1" w14:textId="77777777" w:rsidR="00F73813" w:rsidRDefault="00F73813" w:rsidP="0001359D">
      <w:pPr>
        <w:rPr>
          <w:rFonts w:ascii="Calibri" w:hAnsi="Calibri"/>
        </w:rPr>
      </w:pPr>
    </w:p>
    <w:p w14:paraId="13F06500" w14:textId="50B384C1" w:rsidR="00F73813" w:rsidRDefault="00F73813" w:rsidP="0001359D">
      <w:pPr>
        <w:rPr>
          <w:rFonts w:ascii="Calibri" w:hAnsi="Calibri"/>
        </w:rPr>
      </w:pPr>
      <w:hyperlink r:id="rId7" w:history="1">
        <w:r w:rsidRPr="00F56EAC">
          <w:rPr>
            <w:rStyle w:val="Hyperlink"/>
            <w:rFonts w:ascii="Calibri" w:hAnsi="Calibri"/>
          </w:rPr>
          <w:t>https://awaytogarden.com/category/nature/bird-sh-t/</w:t>
        </w:r>
      </w:hyperlink>
    </w:p>
    <w:p w14:paraId="24516D95" w14:textId="77777777" w:rsidR="00F73813" w:rsidRDefault="00F73813" w:rsidP="0001359D">
      <w:pPr>
        <w:rPr>
          <w:rFonts w:ascii="Calibri" w:hAnsi="Calibri"/>
        </w:rPr>
      </w:pPr>
    </w:p>
    <w:p w14:paraId="55BE7644" w14:textId="77777777" w:rsidR="00F73813" w:rsidRDefault="00F73813" w:rsidP="0001359D">
      <w:pPr>
        <w:rPr>
          <w:rFonts w:ascii="Calibri" w:hAnsi="Calibri"/>
          <w:b/>
          <w:u w:val="single"/>
        </w:rPr>
      </w:pPr>
    </w:p>
    <w:p w14:paraId="2BA021F6" w14:textId="06E289A5" w:rsidR="0001359D" w:rsidRPr="000600D7" w:rsidRDefault="000600D7" w:rsidP="0001359D">
      <w:pPr>
        <w:rPr>
          <w:rFonts w:ascii="Calibri" w:hAnsi="Calibri"/>
          <w:b/>
          <w:sz w:val="28"/>
          <w:szCs w:val="28"/>
          <w:u w:val="single"/>
        </w:rPr>
      </w:pPr>
      <w:r w:rsidRPr="000600D7">
        <w:rPr>
          <w:rFonts w:ascii="Calibri" w:hAnsi="Calibri"/>
          <w:b/>
          <w:sz w:val="28"/>
          <w:szCs w:val="28"/>
          <w:u w:val="single"/>
        </w:rPr>
        <w:t>Native Plant Resources</w:t>
      </w:r>
    </w:p>
    <w:p w14:paraId="53192663" w14:textId="77777777" w:rsidR="000600D7" w:rsidRDefault="000600D7" w:rsidP="0001359D">
      <w:pPr>
        <w:rPr>
          <w:rFonts w:ascii="Calibri" w:hAnsi="Calibri"/>
        </w:rPr>
      </w:pPr>
    </w:p>
    <w:p w14:paraId="27F74084" w14:textId="334C2362" w:rsidR="000600D7" w:rsidRDefault="000600D7" w:rsidP="000600D7">
      <w:r>
        <w:t>Ways to find out which natives are appropriate</w:t>
      </w:r>
      <w:r w:rsidR="00DC69FA">
        <w:t xml:space="preserve"> are many, including this new one and some older databases.</w:t>
      </w:r>
      <w:r>
        <w:t xml:space="preserve"> </w:t>
      </w:r>
    </w:p>
    <w:p w14:paraId="771993C3" w14:textId="77777777" w:rsidR="000600D7" w:rsidRDefault="000600D7" w:rsidP="000600D7"/>
    <w:p w14:paraId="0803CB29" w14:textId="23C4D88A" w:rsidR="000600D7" w:rsidRDefault="00DC69FA" w:rsidP="000600D7">
      <w:r>
        <w:t xml:space="preserve">New: </w:t>
      </w:r>
      <w:r w:rsidR="000600D7">
        <w:t>The location-specific native plant finder on National Wildlife Federation’s website</w:t>
      </w:r>
      <w:r w:rsidR="002F7233">
        <w:t xml:space="preserve">, </w:t>
      </w:r>
      <w:r w:rsidR="000600D7">
        <w:t xml:space="preserve">search by your Zip Code for local natives: </w:t>
      </w:r>
    </w:p>
    <w:p w14:paraId="03AC1C42" w14:textId="77777777" w:rsidR="000600D7" w:rsidRDefault="000600D7" w:rsidP="000600D7"/>
    <w:p w14:paraId="03603701" w14:textId="5F128453" w:rsidR="000600D7" w:rsidRDefault="0064502A" w:rsidP="0001359D">
      <w:hyperlink r:id="rId8" w:history="1">
        <w:r w:rsidR="000600D7" w:rsidRPr="000600D7">
          <w:rPr>
            <w:rStyle w:val="Hyperlink"/>
          </w:rPr>
          <w:t>https://www.nwf.org/Native</w:t>
        </w:r>
        <w:r w:rsidR="000600D7" w:rsidRPr="000600D7">
          <w:rPr>
            <w:rStyle w:val="Hyperlink"/>
          </w:rPr>
          <w:t>P</w:t>
        </w:r>
        <w:r w:rsidR="000600D7" w:rsidRPr="000600D7">
          <w:rPr>
            <w:rStyle w:val="Hyperlink"/>
          </w:rPr>
          <w:t>lantFinder/</w:t>
        </w:r>
      </w:hyperlink>
    </w:p>
    <w:p w14:paraId="646B5EF5" w14:textId="77777777" w:rsidR="000600D7" w:rsidRDefault="000600D7" w:rsidP="0001359D"/>
    <w:p w14:paraId="0626D20C" w14:textId="1A54BF33" w:rsidR="000600D7" w:rsidRPr="000600D7" w:rsidRDefault="000600D7" w:rsidP="0001359D">
      <w:r>
        <w:t xml:space="preserve">Also: </w:t>
      </w:r>
    </w:p>
    <w:p w14:paraId="2ABEC0BA" w14:textId="77777777" w:rsidR="000600D7" w:rsidRDefault="0064502A" w:rsidP="000600D7">
      <w:pPr>
        <w:numPr>
          <w:ilvl w:val="0"/>
          <w:numId w:val="2"/>
        </w:numPr>
        <w:spacing w:before="100" w:beforeAutospacing="1" w:after="100" w:afterAutospacing="1"/>
      </w:pPr>
      <w:hyperlink r:id="rId9" w:tgtFrame="_blank" w:history="1">
        <w:r w:rsidR="000600D7">
          <w:rPr>
            <w:rStyle w:val="Hyperlink"/>
          </w:rPr>
          <w:t xml:space="preserve">Go Botany </w:t>
        </w:r>
      </w:hyperlink>
      <w:r w:rsidR="000600D7">
        <w:t>(New England regional), from the New England Wild Flower Society</w:t>
      </w:r>
    </w:p>
    <w:p w14:paraId="72F4719D" w14:textId="77777777" w:rsidR="000600D7" w:rsidRDefault="0064502A" w:rsidP="000600D7">
      <w:pPr>
        <w:numPr>
          <w:ilvl w:val="0"/>
          <w:numId w:val="2"/>
        </w:numPr>
        <w:spacing w:before="100" w:beforeAutospacing="1" w:after="100" w:afterAutospacing="1"/>
      </w:pPr>
      <w:hyperlink r:id="rId10" w:tgtFrame="_blank" w:history="1">
        <w:r w:rsidR="000600D7">
          <w:rPr>
            <w:rStyle w:val="Hyperlink"/>
          </w:rPr>
          <w:t>Atlas of the Flora of New England</w:t>
        </w:r>
      </w:hyperlink>
      <w:r w:rsidR="000600D7">
        <w:t xml:space="preserve"> by Ray Angelo and David </w:t>
      </w:r>
      <w:proofErr w:type="spellStart"/>
      <w:r w:rsidR="000600D7">
        <w:t>Boufford</w:t>
      </w:r>
      <w:proofErr w:type="spellEnd"/>
      <w:r w:rsidR="000600D7">
        <w:t xml:space="preserve"> of Harvard. Doesn’t specify native, but does mention if the species’ origin from other countries/continents is known.</w:t>
      </w:r>
    </w:p>
    <w:p w14:paraId="6B2660D5" w14:textId="77777777" w:rsidR="000600D7" w:rsidRDefault="0064502A" w:rsidP="000600D7">
      <w:pPr>
        <w:numPr>
          <w:ilvl w:val="0"/>
          <w:numId w:val="2"/>
        </w:numPr>
        <w:spacing w:before="100" w:beforeAutospacing="1" w:after="100" w:afterAutospacing="1"/>
      </w:pPr>
      <w:hyperlink r:id="rId11" w:tgtFrame="_blank" w:history="1">
        <w:r w:rsidR="000600D7">
          <w:rPr>
            <w:rStyle w:val="Hyperlink"/>
          </w:rPr>
          <w:t>Native Plant Information Network</w:t>
        </w:r>
      </w:hyperlink>
      <w:r w:rsidR="000600D7">
        <w:t xml:space="preserve"> (National, Ladybird Johnson Wildflower Garden): Get an alphabetized list of all the plants (8,593 species) on which they have data, then narrow your search to a particular state.</w:t>
      </w:r>
    </w:p>
    <w:p w14:paraId="3A5DCD4E" w14:textId="77777777" w:rsidR="000600D7" w:rsidRDefault="0064502A" w:rsidP="000600D7">
      <w:pPr>
        <w:numPr>
          <w:ilvl w:val="0"/>
          <w:numId w:val="2"/>
        </w:numPr>
        <w:spacing w:before="100" w:beforeAutospacing="1" w:after="100" w:afterAutospacing="1"/>
      </w:pPr>
      <w:hyperlink r:id="rId12" w:tgtFrame="_blank" w:history="1">
        <w:r w:rsidR="000600D7">
          <w:rPr>
            <w:rStyle w:val="Hyperlink"/>
          </w:rPr>
          <w:t>New York Flora Atlas:</w:t>
        </w:r>
      </w:hyperlink>
      <w:r w:rsidR="000600D7">
        <w:t xml:space="preserve"> search for a list of plants recorded for a particular NY county. You can then restrict that list to native plants or non-native plants. For other states try starting at…</w:t>
      </w:r>
    </w:p>
    <w:p w14:paraId="3145A5F5" w14:textId="2F2ED136" w:rsidR="000600D7" w:rsidRDefault="0064502A" w:rsidP="000600D7">
      <w:pPr>
        <w:numPr>
          <w:ilvl w:val="0"/>
          <w:numId w:val="2"/>
        </w:numPr>
        <w:spacing w:before="100" w:beforeAutospacing="1" w:after="100" w:afterAutospacing="1"/>
      </w:pPr>
      <w:hyperlink r:id="rId13" w:tgtFrame="_blank" w:history="1">
        <w:r w:rsidR="002F7233">
          <w:rPr>
            <w:rStyle w:val="Hyperlink"/>
          </w:rPr>
          <w:t>T</w:t>
        </w:r>
        <w:r w:rsidR="002F7233">
          <w:rPr>
            <w:rStyle w:val="Hyperlink"/>
          </w:rPr>
          <w:t>h</w:t>
        </w:r>
        <w:r w:rsidR="000600D7">
          <w:rPr>
            <w:rStyle w:val="Hyperlink"/>
          </w:rPr>
          <w:t>e</w:t>
        </w:r>
        <w:r w:rsidR="000600D7">
          <w:rPr>
            <w:rStyle w:val="Hyperlink"/>
          </w:rPr>
          <w:t xml:space="preserve"> Biota of North America Program (BONAP) </w:t>
        </w:r>
      </w:hyperlink>
      <w:r w:rsidR="000600D7">
        <w:t>allows you to map species to county, for each state, and  search on a particular species and understand what its distribution is, native and non-native. Coming: tools that allow you to create a checklist for your own county.</w:t>
      </w:r>
    </w:p>
    <w:p w14:paraId="57FC703C" w14:textId="77777777" w:rsidR="000600D7" w:rsidRDefault="0064502A" w:rsidP="000600D7">
      <w:pPr>
        <w:numPr>
          <w:ilvl w:val="0"/>
          <w:numId w:val="2"/>
        </w:numPr>
        <w:spacing w:before="100" w:beforeAutospacing="1" w:after="100" w:afterAutospacing="1"/>
      </w:pPr>
      <w:hyperlink r:id="rId14" w:tgtFrame="_blank" w:history="1">
        <w:r w:rsidR="000600D7">
          <w:rPr>
            <w:rStyle w:val="Hyperlink"/>
          </w:rPr>
          <w:t>The USDA Plant database</w:t>
        </w:r>
      </w:hyperlink>
      <w:r w:rsidR="000600D7">
        <w:t xml:space="preserve">, including maps and the ability to </w:t>
      </w:r>
      <w:hyperlink r:id="rId15" w:tgtFrame="_blank" w:history="1">
        <w:r w:rsidR="000600D7">
          <w:rPr>
            <w:rStyle w:val="Hyperlink"/>
          </w:rPr>
          <w:t>search by state</w:t>
        </w:r>
      </w:hyperlink>
      <w:r w:rsidR="000600D7">
        <w:t>, for example.</w:t>
      </w:r>
    </w:p>
    <w:p w14:paraId="0A6A8B89" w14:textId="77777777" w:rsidR="000600D7" w:rsidRDefault="000600D7" w:rsidP="000600D7">
      <w:pPr>
        <w:numPr>
          <w:ilvl w:val="0"/>
          <w:numId w:val="2"/>
        </w:numPr>
        <w:spacing w:before="100" w:beforeAutospacing="1" w:after="100" w:afterAutospacing="1"/>
      </w:pPr>
      <w:r>
        <w:t xml:space="preserve">Missouri Botanical Garden: The Missouri Botanical Garden and more than 30 U.S. and Canadian institutions are collaborating on a printed and computerized inventory of the 21,000 species of </w:t>
      </w:r>
      <w:hyperlink r:id="rId16" w:tgtFrame="_blank" w:history="1">
        <w:r>
          <w:rPr>
            <w:rStyle w:val="Hyperlink"/>
          </w:rPr>
          <w:t>plants of North America north of Mexico</w:t>
        </w:r>
      </w:hyperlink>
      <w:r>
        <w:t xml:space="preserve">. Dr. George </w:t>
      </w:r>
      <w:proofErr w:type="spellStart"/>
      <w:r>
        <w:t>Yatskievych</w:t>
      </w:r>
      <w:proofErr w:type="spellEnd"/>
      <w:r>
        <w:t xml:space="preserve"> oversees the program and is director of the Flora of Missouri project. World project aiming for completion by 2020. Work to date is at </w:t>
      </w:r>
      <w:hyperlink r:id="rId17" w:tgtFrame="_blank" w:history="1">
        <w:r>
          <w:rPr>
            <w:rStyle w:val="Hyperlink"/>
          </w:rPr>
          <w:t>the Flora of North America website</w:t>
        </w:r>
      </w:hyperlink>
      <w:r>
        <w:t>, and will be published in print as well.</w:t>
      </w:r>
    </w:p>
    <w:p w14:paraId="3477C32A" w14:textId="77777777" w:rsidR="000600D7" w:rsidRDefault="000600D7" w:rsidP="000600D7">
      <w:pPr>
        <w:numPr>
          <w:ilvl w:val="0"/>
          <w:numId w:val="2"/>
        </w:numPr>
        <w:spacing w:before="100" w:beforeAutospacing="1" w:after="100" w:afterAutospacing="1"/>
      </w:pPr>
      <w:r>
        <w:t xml:space="preserve">You can also use </w:t>
      </w:r>
      <w:hyperlink r:id="rId18" w:tgtFrame="_blank" w:history="1">
        <w:proofErr w:type="spellStart"/>
        <w:r>
          <w:rPr>
            <w:rStyle w:val="Hyperlink"/>
          </w:rPr>
          <w:t>MIssouri</w:t>
        </w:r>
        <w:proofErr w:type="spellEnd"/>
        <w:r>
          <w:rPr>
            <w:rStyle w:val="Hyperlink"/>
          </w:rPr>
          <w:t xml:space="preserve"> Botanical Garden’s Plant Finder</w:t>
        </w:r>
      </w:hyperlink>
      <w:r>
        <w:t>, which specifies native range in the results of each plant description (but doesn’t include maps).</w:t>
      </w:r>
    </w:p>
    <w:p w14:paraId="3B7BDAE1" w14:textId="303263C9" w:rsidR="000600D7" w:rsidRPr="000600D7" w:rsidRDefault="0064502A" w:rsidP="009E24C0">
      <w:pPr>
        <w:numPr>
          <w:ilvl w:val="0"/>
          <w:numId w:val="2"/>
        </w:numPr>
        <w:spacing w:before="100" w:beforeAutospacing="1" w:after="100" w:afterAutospacing="1"/>
      </w:pPr>
      <w:hyperlink r:id="rId19" w:tgtFrame="_blank" w:history="1">
        <w:r w:rsidR="000600D7">
          <w:rPr>
            <w:rStyle w:val="Hyperlink"/>
          </w:rPr>
          <w:t>NatureServe Explorer:</w:t>
        </w:r>
      </w:hyperlink>
      <w:r w:rsidR="000600D7">
        <w:t xml:space="preserve"> Searchable database on 70,000 plant, animal, and fungi species, updated in 2016.</w:t>
      </w:r>
    </w:p>
    <w:p w14:paraId="3943A3B9" w14:textId="77777777" w:rsidR="0001359D" w:rsidRPr="00764DBD" w:rsidRDefault="0001359D" w:rsidP="0001359D">
      <w:pPr>
        <w:rPr>
          <w:rFonts w:ascii="Calibri" w:hAnsi="Calibri"/>
          <w:b/>
          <w:sz w:val="28"/>
          <w:szCs w:val="28"/>
          <w:u w:val="single"/>
        </w:rPr>
      </w:pPr>
      <w:r w:rsidRPr="00764DBD">
        <w:rPr>
          <w:rFonts w:ascii="Calibri" w:hAnsi="Calibri"/>
          <w:b/>
          <w:sz w:val="28"/>
          <w:szCs w:val="28"/>
          <w:u w:val="single"/>
        </w:rPr>
        <w:t>Books</w:t>
      </w:r>
    </w:p>
    <w:p w14:paraId="72ECC360" w14:textId="77777777" w:rsidR="0001359D" w:rsidRDefault="0001359D" w:rsidP="0001359D">
      <w:pPr>
        <w:rPr>
          <w:rFonts w:ascii="Calibri" w:hAnsi="Calibri"/>
        </w:rPr>
      </w:pPr>
    </w:p>
    <w:p w14:paraId="00102B8C" w14:textId="77777777" w:rsidR="0001359D" w:rsidRPr="00E915C4" w:rsidRDefault="0001359D" w:rsidP="0001359D">
      <w:pPr>
        <w:rPr>
          <w:rFonts w:ascii="Calibri" w:hAnsi="Calibri"/>
        </w:rPr>
      </w:pPr>
      <w:r w:rsidRPr="00E915C4">
        <w:rPr>
          <w:rFonts w:ascii="Calibri" w:hAnsi="Calibri"/>
        </w:rPr>
        <w:t xml:space="preserve">I am crazy about field guides. </w:t>
      </w:r>
      <w:r>
        <w:rPr>
          <w:rFonts w:ascii="Calibri" w:hAnsi="Calibri"/>
        </w:rPr>
        <w:t>Some</w:t>
      </w:r>
      <w:r w:rsidRPr="00E915C4">
        <w:rPr>
          <w:rFonts w:ascii="Calibri" w:hAnsi="Calibri"/>
        </w:rPr>
        <w:t xml:space="preserve"> I rely on: </w:t>
      </w:r>
    </w:p>
    <w:p w14:paraId="07633C1B" w14:textId="77777777" w:rsidR="0001359D" w:rsidRPr="00E915C4" w:rsidRDefault="0001359D" w:rsidP="0001359D">
      <w:pPr>
        <w:rPr>
          <w:rFonts w:ascii="Calibri" w:hAnsi="Calibri"/>
        </w:rPr>
      </w:pPr>
    </w:p>
    <w:p w14:paraId="05058BAA" w14:textId="77777777" w:rsidR="0001359D" w:rsidRPr="00E915C4" w:rsidRDefault="0064502A" w:rsidP="0001359D">
      <w:pPr>
        <w:rPr>
          <w:rFonts w:ascii="Calibri" w:hAnsi="Calibri"/>
        </w:rPr>
      </w:pPr>
      <w:hyperlink r:id="rId20" w:history="1">
        <w:r w:rsidR="0001359D" w:rsidRPr="00E915C4">
          <w:rPr>
            <w:rStyle w:val="Hyperlink"/>
            <w:rFonts w:ascii="Calibri" w:hAnsi="Calibri"/>
          </w:rPr>
          <w:t>https://awaytogarden.com/favorite-field-guides-real-field-guide-freak/</w:t>
        </w:r>
      </w:hyperlink>
    </w:p>
    <w:p w14:paraId="40CBAE33" w14:textId="77777777" w:rsidR="0001359D" w:rsidRDefault="0001359D" w:rsidP="0001359D">
      <w:pPr>
        <w:rPr>
          <w:rFonts w:ascii="Calibri" w:hAnsi="Calibri"/>
          <w:b/>
          <w:u w:val="single"/>
        </w:rPr>
      </w:pPr>
    </w:p>
    <w:p w14:paraId="0F636F99" w14:textId="77777777" w:rsidR="0001359D" w:rsidRPr="00764DBD" w:rsidRDefault="0001359D" w:rsidP="0001359D">
      <w:pPr>
        <w:rPr>
          <w:rFonts w:ascii="Calibri" w:hAnsi="Calibri"/>
          <w:b/>
          <w:sz w:val="28"/>
          <w:szCs w:val="28"/>
          <w:u w:val="single"/>
        </w:rPr>
      </w:pPr>
      <w:r w:rsidRPr="00764DBD">
        <w:rPr>
          <w:rFonts w:ascii="Calibri" w:hAnsi="Calibri"/>
          <w:b/>
          <w:sz w:val="28"/>
          <w:szCs w:val="28"/>
          <w:u w:val="single"/>
        </w:rPr>
        <w:t>Online Resources</w:t>
      </w:r>
    </w:p>
    <w:p w14:paraId="74BCFA20" w14:textId="77777777" w:rsidR="0001359D" w:rsidRPr="00E915C4" w:rsidRDefault="0001359D" w:rsidP="0001359D">
      <w:pPr>
        <w:rPr>
          <w:rFonts w:ascii="Calibri" w:hAnsi="Calibri"/>
          <w:b/>
          <w:u w:val="single"/>
        </w:rPr>
      </w:pPr>
    </w:p>
    <w:p w14:paraId="10D48AA6" w14:textId="77777777" w:rsidR="0001359D" w:rsidRDefault="0001359D" w:rsidP="0001359D">
      <w:pPr>
        <w:rPr>
          <w:rFonts w:ascii="Calibri" w:hAnsi="Calibri"/>
          <w:b/>
        </w:rPr>
      </w:pPr>
      <w:r w:rsidRPr="00E915C4">
        <w:rPr>
          <w:rFonts w:ascii="Calibri" w:hAnsi="Calibri"/>
          <w:b/>
        </w:rPr>
        <w:t>Xerces</w:t>
      </w:r>
      <w:r>
        <w:rPr>
          <w:rFonts w:ascii="Calibri" w:hAnsi="Calibri"/>
          <w:b/>
        </w:rPr>
        <w:t xml:space="preserve"> Society (pollinator-focused)</w:t>
      </w:r>
    </w:p>
    <w:p w14:paraId="44D7C0DF" w14:textId="77777777" w:rsidR="0001359D" w:rsidRPr="00FF0FE9" w:rsidRDefault="0001359D" w:rsidP="0001359D">
      <w:pPr>
        <w:rPr>
          <w:rFonts w:ascii="Calibri" w:hAnsi="Calibri"/>
          <w:b/>
        </w:rPr>
      </w:pPr>
      <w:r w:rsidRPr="00FF0FE9">
        <w:rPr>
          <w:rFonts w:ascii="Calibri" w:hAnsi="Calibri"/>
        </w:rPr>
        <w:t xml:space="preserve">Downloadable pdf region-specific pollinator plant lists </w:t>
      </w:r>
    </w:p>
    <w:p w14:paraId="240EF831" w14:textId="77777777" w:rsidR="0001359D" w:rsidRPr="00FF0FE9" w:rsidRDefault="0001359D" w:rsidP="0001359D">
      <w:pPr>
        <w:rPr>
          <w:rFonts w:ascii="Calibri" w:hAnsi="Calibri"/>
          <w:u w:val="single"/>
        </w:rPr>
      </w:pPr>
    </w:p>
    <w:p w14:paraId="6D5426B9" w14:textId="77777777" w:rsidR="0001359D" w:rsidRPr="00E915C4" w:rsidRDefault="0064502A" w:rsidP="0001359D">
      <w:pPr>
        <w:rPr>
          <w:rFonts w:ascii="Calibri" w:hAnsi="Calibri"/>
        </w:rPr>
      </w:pPr>
      <w:hyperlink r:id="rId21" w:history="1">
        <w:r w:rsidR="0001359D" w:rsidRPr="00E915C4">
          <w:rPr>
            <w:rStyle w:val="Hyperlink"/>
            <w:rFonts w:ascii="Calibri" w:hAnsi="Calibri"/>
          </w:rPr>
          <w:t>https://xerces.org/pollinator-conservation/plant-lists/</w:t>
        </w:r>
      </w:hyperlink>
    </w:p>
    <w:p w14:paraId="508FB197" w14:textId="77777777" w:rsidR="0001359D" w:rsidRDefault="0001359D" w:rsidP="0001359D">
      <w:pPr>
        <w:rPr>
          <w:rFonts w:ascii="Calibri" w:hAnsi="Calibri"/>
          <w:b/>
        </w:rPr>
      </w:pPr>
    </w:p>
    <w:p w14:paraId="339CCD51" w14:textId="77777777" w:rsidR="0001359D" w:rsidRDefault="0001359D" w:rsidP="0001359D">
      <w:pPr>
        <w:rPr>
          <w:rFonts w:ascii="Calibri" w:hAnsi="Calibri"/>
          <w:b/>
        </w:rPr>
      </w:pPr>
      <w:r>
        <w:rPr>
          <w:rFonts w:ascii="Calibri" w:hAnsi="Calibri"/>
          <w:b/>
        </w:rPr>
        <w:t>Audubon native plants database by Zip code</w:t>
      </w:r>
    </w:p>
    <w:p w14:paraId="217D5FA3" w14:textId="77777777" w:rsidR="0001359D" w:rsidRDefault="0001359D" w:rsidP="0001359D">
      <w:pPr>
        <w:rPr>
          <w:rFonts w:ascii="Calibri" w:hAnsi="Calibri"/>
          <w:b/>
        </w:rPr>
      </w:pPr>
    </w:p>
    <w:p w14:paraId="61CAC76E" w14:textId="77777777" w:rsidR="0001359D" w:rsidRPr="00E915C4" w:rsidRDefault="0064502A" w:rsidP="0001359D">
      <w:pPr>
        <w:rPr>
          <w:rFonts w:ascii="Calibri" w:hAnsi="Calibri"/>
        </w:rPr>
      </w:pPr>
      <w:hyperlink r:id="rId22" w:history="1">
        <w:r w:rsidR="0001359D" w:rsidRPr="00D507D0">
          <w:rPr>
            <w:rStyle w:val="Hyperlink"/>
            <w:rFonts w:ascii="Calibri" w:hAnsi="Calibri"/>
          </w:rPr>
          <w:t>https://www.audubon.org/native-plants</w:t>
        </w:r>
      </w:hyperlink>
    </w:p>
    <w:p w14:paraId="480B0DB1" w14:textId="77777777" w:rsidR="0001359D" w:rsidRPr="00E915C4" w:rsidRDefault="0001359D" w:rsidP="0001359D">
      <w:pPr>
        <w:rPr>
          <w:rFonts w:ascii="Calibri" w:hAnsi="Calibri"/>
        </w:rPr>
      </w:pPr>
    </w:p>
    <w:p w14:paraId="6B1926C6" w14:textId="77777777" w:rsidR="0001359D" w:rsidRPr="00E915C4" w:rsidRDefault="0001359D" w:rsidP="0001359D">
      <w:pPr>
        <w:rPr>
          <w:rFonts w:ascii="Calibri" w:hAnsi="Calibri"/>
          <w:b/>
        </w:rPr>
      </w:pPr>
      <w:r w:rsidRPr="00E915C4">
        <w:rPr>
          <w:rFonts w:ascii="Calibri" w:hAnsi="Calibri"/>
          <w:b/>
        </w:rPr>
        <w:t>All About Birds/Cornell Lab of Ornithology</w:t>
      </w:r>
    </w:p>
    <w:p w14:paraId="3EF17437" w14:textId="77777777" w:rsidR="0001359D" w:rsidRDefault="0001359D" w:rsidP="0001359D">
      <w:pPr>
        <w:rPr>
          <w:rFonts w:ascii="Calibri" w:hAnsi="Calibri"/>
        </w:rPr>
      </w:pPr>
      <w:r w:rsidRPr="00E915C4">
        <w:rPr>
          <w:rFonts w:ascii="Calibri" w:hAnsi="Calibri"/>
        </w:rPr>
        <w:t xml:space="preserve">Species-by-species guide to birds, plus articles, and interactive features like </w:t>
      </w:r>
      <w:r>
        <w:rPr>
          <w:rFonts w:ascii="Calibri" w:hAnsi="Calibri"/>
        </w:rPr>
        <w:t>All About Feathers and Bird Song Hero and more. Join and support their work; get their e-newsletters.</w:t>
      </w:r>
    </w:p>
    <w:p w14:paraId="5004263D" w14:textId="77777777" w:rsidR="0001359D" w:rsidRPr="00E915C4" w:rsidRDefault="0001359D" w:rsidP="0001359D">
      <w:pPr>
        <w:rPr>
          <w:rFonts w:ascii="Calibri" w:hAnsi="Calibri"/>
        </w:rPr>
      </w:pPr>
    </w:p>
    <w:p w14:paraId="4A3BDE35" w14:textId="77777777" w:rsidR="0001359D" w:rsidRDefault="0064502A" w:rsidP="0001359D">
      <w:pPr>
        <w:rPr>
          <w:rFonts w:ascii="Calibri" w:hAnsi="Calibri"/>
        </w:rPr>
      </w:pPr>
      <w:hyperlink r:id="rId23" w:history="1">
        <w:r w:rsidR="0001359D" w:rsidRPr="00A0618E">
          <w:rPr>
            <w:rStyle w:val="Hyperlink"/>
            <w:rFonts w:ascii="Calibri" w:hAnsi="Calibri"/>
          </w:rPr>
          <w:t>https://www.allaboutbirds.org</w:t>
        </w:r>
      </w:hyperlink>
    </w:p>
    <w:p w14:paraId="253A3C4F" w14:textId="77777777" w:rsidR="0001359D" w:rsidRPr="00E915C4" w:rsidRDefault="0001359D" w:rsidP="0001359D">
      <w:pPr>
        <w:rPr>
          <w:rFonts w:ascii="Calibri" w:hAnsi="Calibri"/>
        </w:rPr>
      </w:pPr>
    </w:p>
    <w:p w14:paraId="462858DF" w14:textId="77777777" w:rsidR="0001359D" w:rsidRPr="00E915C4" w:rsidRDefault="0001359D" w:rsidP="0001359D">
      <w:pPr>
        <w:rPr>
          <w:rFonts w:ascii="Calibri" w:hAnsi="Calibri"/>
          <w:b/>
        </w:rPr>
      </w:pPr>
      <w:proofErr w:type="spellStart"/>
      <w:r w:rsidRPr="00E915C4">
        <w:rPr>
          <w:rFonts w:ascii="Calibri" w:hAnsi="Calibri"/>
          <w:b/>
        </w:rPr>
        <w:t>eBird</w:t>
      </w:r>
      <w:proofErr w:type="spellEnd"/>
    </w:p>
    <w:p w14:paraId="14E6495E" w14:textId="77777777" w:rsidR="0001359D" w:rsidRPr="00E915C4" w:rsidRDefault="0001359D" w:rsidP="0001359D">
      <w:pPr>
        <w:rPr>
          <w:rFonts w:ascii="Calibri" w:hAnsi="Calibri"/>
        </w:rPr>
      </w:pPr>
      <w:r w:rsidRPr="00E915C4">
        <w:rPr>
          <w:rFonts w:ascii="Calibri" w:hAnsi="Calibri"/>
        </w:rPr>
        <w:t>Record your sightings in this online checklist program</w:t>
      </w:r>
      <w:r>
        <w:rPr>
          <w:rFonts w:ascii="Calibri" w:hAnsi="Calibri"/>
        </w:rPr>
        <w:t xml:space="preserve"> </w:t>
      </w:r>
      <w:proofErr w:type="spellStart"/>
      <w:r>
        <w:rPr>
          <w:rFonts w:ascii="Calibri" w:hAnsi="Calibri"/>
        </w:rPr>
        <w:t>whilec</w:t>
      </w:r>
      <w:r w:rsidRPr="00E915C4">
        <w:rPr>
          <w:rFonts w:ascii="Calibri" w:hAnsi="Calibri"/>
        </w:rPr>
        <w:t>ontributing</w:t>
      </w:r>
      <w:proofErr w:type="spellEnd"/>
      <w:r w:rsidRPr="00E915C4">
        <w:rPr>
          <w:rFonts w:ascii="Calibri" w:hAnsi="Calibri"/>
        </w:rPr>
        <w:t xml:space="preserve"> to citizen science database</w:t>
      </w:r>
      <w:r>
        <w:rPr>
          <w:rFonts w:ascii="Calibri" w:hAnsi="Calibri"/>
        </w:rPr>
        <w:t xml:space="preserve">, plus </w:t>
      </w:r>
      <w:r w:rsidRPr="00E915C4">
        <w:rPr>
          <w:rFonts w:ascii="Calibri" w:hAnsi="Calibri"/>
        </w:rPr>
        <w:t xml:space="preserve">browse your area for recent or </w:t>
      </w:r>
      <w:r>
        <w:rPr>
          <w:rFonts w:ascii="Calibri" w:hAnsi="Calibri"/>
        </w:rPr>
        <w:t>historical sightings</w:t>
      </w:r>
      <w:r w:rsidRPr="00E915C4">
        <w:rPr>
          <w:rFonts w:ascii="Calibri" w:hAnsi="Calibri"/>
        </w:rPr>
        <w:t xml:space="preserve">. (Use the “Explore Data” navigation tab to sort by place and then refine by date for newest, etc.) </w:t>
      </w:r>
    </w:p>
    <w:p w14:paraId="61995345" w14:textId="77777777" w:rsidR="0001359D" w:rsidRPr="00E915C4" w:rsidRDefault="0001359D" w:rsidP="0001359D">
      <w:pPr>
        <w:rPr>
          <w:rFonts w:ascii="Calibri" w:hAnsi="Calibri"/>
        </w:rPr>
      </w:pPr>
    </w:p>
    <w:p w14:paraId="521C59C7" w14:textId="77777777" w:rsidR="0001359D" w:rsidRPr="00E915C4" w:rsidRDefault="0064502A" w:rsidP="0001359D">
      <w:pPr>
        <w:rPr>
          <w:rFonts w:ascii="Calibri" w:hAnsi="Calibri"/>
        </w:rPr>
      </w:pPr>
      <w:hyperlink r:id="rId24" w:history="1">
        <w:r w:rsidR="0001359D" w:rsidRPr="00E915C4">
          <w:rPr>
            <w:rStyle w:val="Hyperlink"/>
            <w:rFonts w:ascii="Calibri" w:hAnsi="Calibri"/>
          </w:rPr>
          <w:t>http://ebird.org/content/ebird/</w:t>
        </w:r>
      </w:hyperlink>
    </w:p>
    <w:p w14:paraId="1DF4314D" w14:textId="77777777" w:rsidR="0001359D" w:rsidRPr="00E915C4" w:rsidRDefault="0001359D" w:rsidP="0001359D">
      <w:pPr>
        <w:rPr>
          <w:rFonts w:ascii="Calibri" w:hAnsi="Calibri"/>
        </w:rPr>
      </w:pPr>
    </w:p>
    <w:p w14:paraId="3C140833" w14:textId="77777777" w:rsidR="0001359D" w:rsidRPr="00E915C4" w:rsidRDefault="0001359D" w:rsidP="0001359D">
      <w:pPr>
        <w:rPr>
          <w:rFonts w:ascii="Calibri" w:hAnsi="Calibri"/>
          <w:b/>
        </w:rPr>
      </w:pPr>
      <w:proofErr w:type="spellStart"/>
      <w:r w:rsidRPr="00E915C4">
        <w:rPr>
          <w:rFonts w:ascii="Calibri" w:hAnsi="Calibri"/>
          <w:b/>
        </w:rPr>
        <w:t>BirdCast</w:t>
      </w:r>
      <w:proofErr w:type="spellEnd"/>
      <w:r w:rsidRPr="00E915C4">
        <w:rPr>
          <w:rFonts w:ascii="Calibri" w:hAnsi="Calibri"/>
          <w:b/>
        </w:rPr>
        <w:t xml:space="preserve"> </w:t>
      </w:r>
      <w:r>
        <w:rPr>
          <w:rFonts w:ascii="Calibri" w:hAnsi="Calibri"/>
          <w:b/>
        </w:rPr>
        <w:t>m</w:t>
      </w:r>
      <w:r w:rsidRPr="00E915C4">
        <w:rPr>
          <w:rFonts w:ascii="Calibri" w:hAnsi="Calibri"/>
          <w:b/>
        </w:rPr>
        <w:t xml:space="preserve">igration reports </w:t>
      </w:r>
    </w:p>
    <w:p w14:paraId="678B7354" w14:textId="77777777" w:rsidR="0001359D" w:rsidRDefault="0001359D" w:rsidP="0001359D">
      <w:pPr>
        <w:rPr>
          <w:rFonts w:ascii="Calibri" w:hAnsi="Calibri"/>
        </w:rPr>
      </w:pPr>
      <w:r w:rsidRPr="00E915C4">
        <w:rPr>
          <w:rFonts w:ascii="Calibri" w:hAnsi="Calibri"/>
        </w:rPr>
        <w:t xml:space="preserve">Migration reports in real time, from Cornell. </w:t>
      </w:r>
    </w:p>
    <w:p w14:paraId="6BD43F72" w14:textId="77777777" w:rsidR="0001359D" w:rsidRPr="00E915C4" w:rsidRDefault="0001359D" w:rsidP="0001359D">
      <w:pPr>
        <w:rPr>
          <w:rFonts w:ascii="Calibri" w:hAnsi="Calibri"/>
        </w:rPr>
      </w:pPr>
    </w:p>
    <w:p w14:paraId="4892E1C3" w14:textId="77777777" w:rsidR="0001359D" w:rsidRDefault="0064502A" w:rsidP="0001359D">
      <w:pPr>
        <w:rPr>
          <w:rFonts w:ascii="Calibri" w:hAnsi="Calibri"/>
        </w:rPr>
      </w:pPr>
      <w:hyperlink r:id="rId25" w:history="1">
        <w:r w:rsidR="0001359D" w:rsidRPr="00E915C4">
          <w:rPr>
            <w:rStyle w:val="Hyperlink"/>
            <w:rFonts w:ascii="Calibri" w:hAnsi="Calibri"/>
          </w:rPr>
          <w:t>http://birdcast.info</w:t>
        </w:r>
      </w:hyperlink>
    </w:p>
    <w:p w14:paraId="45EBDEAA" w14:textId="77777777" w:rsidR="0001359D" w:rsidRDefault="0001359D" w:rsidP="0001359D">
      <w:pPr>
        <w:rPr>
          <w:rFonts w:ascii="Calibri" w:hAnsi="Calibri"/>
        </w:rPr>
      </w:pPr>
    </w:p>
    <w:p w14:paraId="5422CC9F" w14:textId="77777777" w:rsidR="0001359D" w:rsidRPr="00E915C4" w:rsidRDefault="0001359D" w:rsidP="0001359D">
      <w:pPr>
        <w:rPr>
          <w:rFonts w:ascii="Calibri" w:hAnsi="Calibri"/>
          <w:b/>
        </w:rPr>
      </w:pPr>
      <w:r w:rsidRPr="00E915C4">
        <w:rPr>
          <w:rFonts w:ascii="Calibri" w:hAnsi="Calibri"/>
          <w:b/>
        </w:rPr>
        <w:t xml:space="preserve">All About Bird Houses from </w:t>
      </w:r>
      <w:proofErr w:type="spellStart"/>
      <w:r w:rsidRPr="00E915C4">
        <w:rPr>
          <w:rFonts w:ascii="Calibri" w:hAnsi="Calibri"/>
          <w:b/>
        </w:rPr>
        <w:t>NestWatch</w:t>
      </w:r>
      <w:proofErr w:type="spellEnd"/>
    </w:p>
    <w:p w14:paraId="5610E28D" w14:textId="77777777" w:rsidR="0001359D" w:rsidRDefault="0001359D" w:rsidP="0001359D">
      <w:pPr>
        <w:rPr>
          <w:rFonts w:ascii="Calibri" w:hAnsi="Calibri"/>
        </w:rPr>
      </w:pPr>
      <w:r>
        <w:rPr>
          <w:rFonts w:ascii="Calibri" w:hAnsi="Calibri"/>
        </w:rPr>
        <w:t>As it says; again from Cornell…</w:t>
      </w:r>
    </w:p>
    <w:p w14:paraId="7D86E058" w14:textId="77777777" w:rsidR="002F7233" w:rsidRDefault="0064502A" w:rsidP="0001359D">
      <w:pPr>
        <w:rPr>
          <w:rFonts w:ascii="Calibri" w:hAnsi="Calibri"/>
        </w:rPr>
      </w:pPr>
      <w:hyperlink r:id="rId26" w:history="1">
        <w:r w:rsidR="0001359D" w:rsidRPr="00E915C4">
          <w:rPr>
            <w:rStyle w:val="Hyperlink"/>
            <w:rFonts w:ascii="Calibri" w:hAnsi="Calibri"/>
          </w:rPr>
          <w:t>https://nestwatch.org/learn/all-about-birdhouses/</w:t>
        </w:r>
      </w:hyperlink>
    </w:p>
    <w:p w14:paraId="4E33CF21" w14:textId="3B13B155" w:rsidR="0001359D" w:rsidRPr="00E915C4" w:rsidRDefault="0001359D" w:rsidP="0001359D">
      <w:pPr>
        <w:rPr>
          <w:rFonts w:ascii="Calibri" w:hAnsi="Calibri"/>
        </w:rPr>
      </w:pPr>
      <w:r w:rsidRPr="00E915C4">
        <w:rPr>
          <w:rFonts w:ascii="Calibri" w:hAnsi="Calibri"/>
        </w:rPr>
        <w:lastRenderedPageBreak/>
        <w:t xml:space="preserve">…and their </w:t>
      </w:r>
      <w:r w:rsidRPr="00E915C4">
        <w:rPr>
          <w:rFonts w:ascii="Calibri" w:hAnsi="Calibri"/>
          <w:b/>
        </w:rPr>
        <w:t>“Right Bird, Right House” searchable tool</w:t>
      </w:r>
      <w:r w:rsidRPr="00E915C4">
        <w:rPr>
          <w:rFonts w:ascii="Calibri" w:hAnsi="Calibri"/>
        </w:rPr>
        <w:t xml:space="preserve"> (very cool), where you enter your region and the type of habitat you live in (e.g., forest or wetland or etc.) and it tells you which birds you could put up boxes for – and which </w:t>
      </w:r>
      <w:r>
        <w:rPr>
          <w:rFonts w:ascii="Calibri" w:hAnsi="Calibri"/>
        </w:rPr>
        <w:t xml:space="preserve">species </w:t>
      </w:r>
      <w:r w:rsidRPr="00E915C4">
        <w:rPr>
          <w:rFonts w:ascii="Calibri" w:hAnsi="Calibri"/>
        </w:rPr>
        <w:t xml:space="preserve">need it most: </w:t>
      </w:r>
    </w:p>
    <w:p w14:paraId="349E014D" w14:textId="77777777" w:rsidR="0001359D" w:rsidRPr="00E915C4" w:rsidRDefault="0001359D" w:rsidP="0001359D">
      <w:pPr>
        <w:rPr>
          <w:rFonts w:ascii="Calibri" w:hAnsi="Calibri"/>
        </w:rPr>
      </w:pPr>
    </w:p>
    <w:p w14:paraId="3C1E46D3" w14:textId="321CE01B" w:rsidR="0001359D" w:rsidRPr="00E915C4" w:rsidRDefault="0064502A" w:rsidP="0001359D">
      <w:pPr>
        <w:rPr>
          <w:rFonts w:ascii="Calibri" w:hAnsi="Calibri"/>
        </w:rPr>
      </w:pPr>
      <w:hyperlink r:id="rId27" w:history="1">
        <w:r w:rsidR="0001359D" w:rsidRPr="00E915C4">
          <w:rPr>
            <w:rStyle w:val="Hyperlink"/>
            <w:rFonts w:ascii="Calibri" w:hAnsi="Calibri"/>
          </w:rPr>
          <w:t>https://nestwatch.org/learn/all-about-birdhouses/right-bird-right-house/</w:t>
        </w:r>
      </w:hyperlink>
    </w:p>
    <w:p w14:paraId="708FD1CF" w14:textId="77777777" w:rsidR="0001359D" w:rsidRDefault="0001359D" w:rsidP="0001359D">
      <w:pPr>
        <w:rPr>
          <w:rFonts w:ascii="Calibri" w:hAnsi="Calibri"/>
          <w:b/>
        </w:rPr>
      </w:pPr>
    </w:p>
    <w:p w14:paraId="5870E523" w14:textId="77777777" w:rsidR="0001359D" w:rsidRPr="00E915C4" w:rsidRDefault="0001359D" w:rsidP="0001359D">
      <w:pPr>
        <w:rPr>
          <w:rFonts w:ascii="Calibri" w:hAnsi="Calibri"/>
          <w:b/>
        </w:rPr>
      </w:pPr>
      <w:r w:rsidRPr="00E915C4">
        <w:rPr>
          <w:rFonts w:ascii="Calibri" w:hAnsi="Calibri"/>
          <w:b/>
        </w:rPr>
        <w:t>Re: bluebirds, Sialis.org</w:t>
      </w:r>
    </w:p>
    <w:p w14:paraId="7E136220" w14:textId="77777777" w:rsidR="0001359D" w:rsidRPr="00E915C4" w:rsidRDefault="0001359D" w:rsidP="0001359D">
      <w:pPr>
        <w:rPr>
          <w:rFonts w:ascii="Calibri" w:hAnsi="Calibri"/>
        </w:rPr>
      </w:pPr>
      <w:r>
        <w:rPr>
          <w:rFonts w:ascii="Calibri" w:hAnsi="Calibri"/>
        </w:rPr>
        <w:t xml:space="preserve">From nest-box protocols and plans and how to monitor them, to bluebird biology and predator-prevention info. </w:t>
      </w:r>
    </w:p>
    <w:p w14:paraId="48A873D7" w14:textId="77777777" w:rsidR="0001359D" w:rsidRPr="00E915C4" w:rsidRDefault="0001359D" w:rsidP="0001359D">
      <w:pPr>
        <w:rPr>
          <w:rFonts w:ascii="Calibri" w:hAnsi="Calibri"/>
        </w:rPr>
      </w:pPr>
    </w:p>
    <w:p w14:paraId="0170CFA8" w14:textId="77777777" w:rsidR="0001359D" w:rsidRDefault="0064502A" w:rsidP="0001359D">
      <w:pPr>
        <w:rPr>
          <w:rFonts w:ascii="Calibri" w:hAnsi="Calibri"/>
        </w:rPr>
      </w:pPr>
      <w:hyperlink r:id="rId28" w:history="1">
        <w:r w:rsidR="0001359D" w:rsidRPr="00E915C4">
          <w:rPr>
            <w:rStyle w:val="Hyperlink"/>
            <w:rFonts w:ascii="Calibri" w:hAnsi="Calibri"/>
          </w:rPr>
          <w:t>http://sialis.org/</w:t>
        </w:r>
      </w:hyperlink>
    </w:p>
    <w:p w14:paraId="5FDB1D9F" w14:textId="77777777" w:rsidR="0001359D" w:rsidRDefault="0001359D" w:rsidP="0001359D">
      <w:pPr>
        <w:rPr>
          <w:rFonts w:ascii="Calibri" w:hAnsi="Calibri"/>
        </w:rPr>
      </w:pPr>
    </w:p>
    <w:p w14:paraId="740C4270" w14:textId="77777777" w:rsidR="0001359D" w:rsidRPr="00A517A0" w:rsidRDefault="0001359D" w:rsidP="0001359D">
      <w:pPr>
        <w:rPr>
          <w:rFonts w:ascii="Calibri" w:hAnsi="Calibri"/>
          <w:b/>
        </w:rPr>
      </w:pPr>
      <w:r>
        <w:rPr>
          <w:rFonts w:ascii="Calibri" w:hAnsi="Calibri"/>
          <w:b/>
        </w:rPr>
        <w:t xml:space="preserve">Re: Insect ID, </w:t>
      </w:r>
      <w:r w:rsidRPr="00A517A0">
        <w:rPr>
          <w:rFonts w:ascii="Calibri" w:hAnsi="Calibri"/>
          <w:b/>
        </w:rPr>
        <w:t>BugGuide.net</w:t>
      </w:r>
    </w:p>
    <w:p w14:paraId="155DBAA7" w14:textId="77777777" w:rsidR="0001359D" w:rsidRPr="00E915C4" w:rsidRDefault="0001359D" w:rsidP="0001359D">
      <w:pPr>
        <w:rPr>
          <w:rFonts w:ascii="Calibri" w:hAnsi="Calibri"/>
        </w:rPr>
      </w:pPr>
      <w:r>
        <w:rPr>
          <w:rFonts w:ascii="Calibri" w:hAnsi="Calibri"/>
        </w:rPr>
        <w:t xml:space="preserve">Browse for help </w:t>
      </w:r>
      <w:proofErr w:type="spellStart"/>
      <w:r>
        <w:rPr>
          <w:rFonts w:ascii="Calibri" w:hAnsi="Calibri"/>
        </w:rPr>
        <w:t>ID’ing</w:t>
      </w:r>
      <w:proofErr w:type="spellEnd"/>
      <w:r>
        <w:rPr>
          <w:rFonts w:ascii="Calibri" w:hAnsi="Calibri"/>
        </w:rPr>
        <w:t xml:space="preserve"> insects, or even upload a photo of your own for expert ID help. </w:t>
      </w:r>
    </w:p>
    <w:p w14:paraId="47CE44CD" w14:textId="77777777" w:rsidR="0001359D" w:rsidRDefault="0001359D" w:rsidP="0001359D">
      <w:pPr>
        <w:rPr>
          <w:rFonts w:ascii="Calibri" w:hAnsi="Calibri"/>
        </w:rPr>
      </w:pPr>
    </w:p>
    <w:p w14:paraId="4F3245C9" w14:textId="77777777" w:rsidR="0001359D" w:rsidRDefault="0064502A" w:rsidP="0001359D">
      <w:pPr>
        <w:rPr>
          <w:rFonts w:ascii="Calibri" w:hAnsi="Calibri"/>
        </w:rPr>
      </w:pPr>
      <w:hyperlink r:id="rId29" w:history="1">
        <w:r w:rsidR="0001359D" w:rsidRPr="00A0618E">
          <w:rPr>
            <w:rStyle w:val="Hyperlink"/>
            <w:rFonts w:ascii="Calibri" w:hAnsi="Calibri"/>
          </w:rPr>
          <w:t>http://bugguide.net/</w:t>
        </w:r>
      </w:hyperlink>
      <w:r w:rsidR="0001359D">
        <w:rPr>
          <w:rFonts w:ascii="Calibri" w:hAnsi="Calibri"/>
        </w:rPr>
        <w:t xml:space="preserve"> </w:t>
      </w:r>
    </w:p>
    <w:p w14:paraId="56AC1DA3" w14:textId="77777777" w:rsidR="0001359D" w:rsidRPr="00E915C4" w:rsidRDefault="0001359D" w:rsidP="0001359D">
      <w:pPr>
        <w:rPr>
          <w:rFonts w:ascii="Calibri" w:hAnsi="Calibri"/>
        </w:rPr>
      </w:pPr>
    </w:p>
    <w:p w14:paraId="45F0E9BE" w14:textId="77777777" w:rsidR="0001359D" w:rsidRPr="00E915C4" w:rsidRDefault="0001359D" w:rsidP="0001359D">
      <w:pPr>
        <w:rPr>
          <w:rFonts w:ascii="Calibri" w:hAnsi="Calibri"/>
          <w:b/>
        </w:rPr>
      </w:pPr>
      <w:bookmarkStart w:id="0" w:name="_GoBack"/>
      <w:bookmarkEnd w:id="0"/>
      <w:proofErr w:type="spellStart"/>
      <w:r w:rsidRPr="00E915C4">
        <w:rPr>
          <w:rFonts w:ascii="Calibri" w:hAnsi="Calibri"/>
          <w:b/>
        </w:rPr>
        <w:t>BirdNote</w:t>
      </w:r>
      <w:proofErr w:type="spellEnd"/>
    </w:p>
    <w:p w14:paraId="4644026D" w14:textId="77777777" w:rsidR="0001359D" w:rsidRPr="00E915C4" w:rsidRDefault="0001359D" w:rsidP="0001359D">
      <w:pPr>
        <w:rPr>
          <w:rFonts w:ascii="Calibri" w:hAnsi="Calibri"/>
        </w:rPr>
      </w:pPr>
      <w:r w:rsidRPr="00E915C4">
        <w:rPr>
          <w:rFonts w:ascii="Calibri" w:hAnsi="Calibri"/>
        </w:rPr>
        <w:t xml:space="preserve">2-minute </w:t>
      </w:r>
      <w:r>
        <w:rPr>
          <w:rFonts w:ascii="Calibri" w:hAnsi="Calibri"/>
        </w:rPr>
        <w:t>public-</w:t>
      </w:r>
      <w:r w:rsidRPr="00E915C4">
        <w:rPr>
          <w:rFonts w:ascii="Calibri" w:hAnsi="Calibri"/>
        </w:rPr>
        <w:t xml:space="preserve">radio show and podcast about (you guessed it) birds. </w:t>
      </w:r>
    </w:p>
    <w:p w14:paraId="3A1DF8B9" w14:textId="77777777" w:rsidR="0001359D" w:rsidRPr="00E915C4" w:rsidRDefault="0001359D" w:rsidP="0001359D">
      <w:pPr>
        <w:rPr>
          <w:rFonts w:ascii="Calibri" w:hAnsi="Calibri"/>
        </w:rPr>
      </w:pPr>
    </w:p>
    <w:p w14:paraId="2ADBA4FA" w14:textId="77777777" w:rsidR="0001359D" w:rsidRDefault="0064502A" w:rsidP="0001359D">
      <w:pPr>
        <w:rPr>
          <w:rStyle w:val="Hyperlink"/>
          <w:rFonts w:ascii="Calibri" w:hAnsi="Calibri"/>
        </w:rPr>
      </w:pPr>
      <w:hyperlink r:id="rId30" w:history="1">
        <w:r w:rsidR="0001359D" w:rsidRPr="00E915C4">
          <w:rPr>
            <w:rStyle w:val="Hyperlink"/>
            <w:rFonts w:ascii="Calibri" w:hAnsi="Calibri"/>
          </w:rPr>
          <w:t>http://birdnote.org</w:t>
        </w:r>
      </w:hyperlink>
    </w:p>
    <w:p w14:paraId="4754E782" w14:textId="77777777" w:rsidR="0001359D" w:rsidRDefault="0001359D" w:rsidP="0001359D">
      <w:pPr>
        <w:rPr>
          <w:rStyle w:val="Hyperlink"/>
          <w:rFonts w:ascii="Calibri" w:hAnsi="Calibri"/>
        </w:rPr>
      </w:pPr>
    </w:p>
    <w:p w14:paraId="1F423428" w14:textId="77777777" w:rsidR="0001359D" w:rsidRPr="00E915C4" w:rsidRDefault="0001359D" w:rsidP="0001359D">
      <w:pPr>
        <w:rPr>
          <w:rFonts w:ascii="Calibri" w:hAnsi="Calibri"/>
        </w:rPr>
      </w:pPr>
    </w:p>
    <w:p w14:paraId="49D79269" w14:textId="77777777" w:rsidR="0001359D" w:rsidRPr="00E915C4" w:rsidRDefault="0001359D" w:rsidP="0001359D">
      <w:pPr>
        <w:rPr>
          <w:rFonts w:ascii="Calibri" w:hAnsi="Calibri"/>
        </w:rPr>
      </w:pPr>
    </w:p>
    <w:p w14:paraId="6E18A29B" w14:textId="77777777" w:rsidR="0001359D" w:rsidRPr="00E915C4" w:rsidRDefault="0001359D" w:rsidP="0001359D">
      <w:pPr>
        <w:rPr>
          <w:rFonts w:ascii="Calibri" w:hAnsi="Calibri"/>
        </w:rPr>
      </w:pPr>
    </w:p>
    <w:p w14:paraId="4222F3B1" w14:textId="77777777" w:rsidR="0001359D" w:rsidRPr="00E915C4" w:rsidRDefault="0001359D" w:rsidP="0001359D">
      <w:pPr>
        <w:rPr>
          <w:rFonts w:ascii="Calibri" w:hAnsi="Calibri"/>
        </w:rPr>
      </w:pPr>
    </w:p>
    <w:p w14:paraId="5E912B3C" w14:textId="77777777" w:rsidR="0001359D" w:rsidRDefault="0001359D"/>
    <w:sectPr w:rsidR="0001359D" w:rsidSect="0028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54DB"/>
    <w:multiLevelType w:val="multilevel"/>
    <w:tmpl w:val="3A3E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51FE0"/>
    <w:multiLevelType w:val="hybridMultilevel"/>
    <w:tmpl w:val="2092D0A8"/>
    <w:lvl w:ilvl="0" w:tplc="3D42671A">
      <w:start w:val="1"/>
      <w:numFmt w:val="bullet"/>
      <w:lvlText w:val="•"/>
      <w:lvlJc w:val="left"/>
      <w:pPr>
        <w:tabs>
          <w:tab w:val="num" w:pos="720"/>
        </w:tabs>
        <w:ind w:left="720" w:hanging="360"/>
      </w:pPr>
      <w:rPr>
        <w:rFonts w:ascii="Arial" w:hAnsi="Arial" w:hint="default"/>
      </w:rPr>
    </w:lvl>
    <w:lvl w:ilvl="1" w:tplc="EAF42218" w:tentative="1">
      <w:start w:val="1"/>
      <w:numFmt w:val="bullet"/>
      <w:lvlText w:val="•"/>
      <w:lvlJc w:val="left"/>
      <w:pPr>
        <w:tabs>
          <w:tab w:val="num" w:pos="1440"/>
        </w:tabs>
        <w:ind w:left="1440" w:hanging="360"/>
      </w:pPr>
      <w:rPr>
        <w:rFonts w:ascii="Arial" w:hAnsi="Arial" w:hint="default"/>
      </w:rPr>
    </w:lvl>
    <w:lvl w:ilvl="2" w:tplc="57B2A23E" w:tentative="1">
      <w:start w:val="1"/>
      <w:numFmt w:val="bullet"/>
      <w:lvlText w:val="•"/>
      <w:lvlJc w:val="left"/>
      <w:pPr>
        <w:tabs>
          <w:tab w:val="num" w:pos="2160"/>
        </w:tabs>
        <w:ind w:left="2160" w:hanging="360"/>
      </w:pPr>
      <w:rPr>
        <w:rFonts w:ascii="Arial" w:hAnsi="Arial" w:hint="default"/>
      </w:rPr>
    </w:lvl>
    <w:lvl w:ilvl="3" w:tplc="998E6AEA" w:tentative="1">
      <w:start w:val="1"/>
      <w:numFmt w:val="bullet"/>
      <w:lvlText w:val="•"/>
      <w:lvlJc w:val="left"/>
      <w:pPr>
        <w:tabs>
          <w:tab w:val="num" w:pos="2880"/>
        </w:tabs>
        <w:ind w:left="2880" w:hanging="360"/>
      </w:pPr>
      <w:rPr>
        <w:rFonts w:ascii="Arial" w:hAnsi="Arial" w:hint="default"/>
      </w:rPr>
    </w:lvl>
    <w:lvl w:ilvl="4" w:tplc="EE6080DA" w:tentative="1">
      <w:start w:val="1"/>
      <w:numFmt w:val="bullet"/>
      <w:lvlText w:val="•"/>
      <w:lvlJc w:val="left"/>
      <w:pPr>
        <w:tabs>
          <w:tab w:val="num" w:pos="3600"/>
        </w:tabs>
        <w:ind w:left="3600" w:hanging="360"/>
      </w:pPr>
      <w:rPr>
        <w:rFonts w:ascii="Arial" w:hAnsi="Arial" w:hint="default"/>
      </w:rPr>
    </w:lvl>
    <w:lvl w:ilvl="5" w:tplc="8BC2FB64" w:tentative="1">
      <w:start w:val="1"/>
      <w:numFmt w:val="bullet"/>
      <w:lvlText w:val="•"/>
      <w:lvlJc w:val="left"/>
      <w:pPr>
        <w:tabs>
          <w:tab w:val="num" w:pos="4320"/>
        </w:tabs>
        <w:ind w:left="4320" w:hanging="360"/>
      </w:pPr>
      <w:rPr>
        <w:rFonts w:ascii="Arial" w:hAnsi="Arial" w:hint="default"/>
      </w:rPr>
    </w:lvl>
    <w:lvl w:ilvl="6" w:tplc="E0FA852E" w:tentative="1">
      <w:start w:val="1"/>
      <w:numFmt w:val="bullet"/>
      <w:lvlText w:val="•"/>
      <w:lvlJc w:val="left"/>
      <w:pPr>
        <w:tabs>
          <w:tab w:val="num" w:pos="5040"/>
        </w:tabs>
        <w:ind w:left="5040" w:hanging="360"/>
      </w:pPr>
      <w:rPr>
        <w:rFonts w:ascii="Arial" w:hAnsi="Arial" w:hint="default"/>
      </w:rPr>
    </w:lvl>
    <w:lvl w:ilvl="7" w:tplc="BD001BC6" w:tentative="1">
      <w:start w:val="1"/>
      <w:numFmt w:val="bullet"/>
      <w:lvlText w:val="•"/>
      <w:lvlJc w:val="left"/>
      <w:pPr>
        <w:tabs>
          <w:tab w:val="num" w:pos="5760"/>
        </w:tabs>
        <w:ind w:left="5760" w:hanging="360"/>
      </w:pPr>
      <w:rPr>
        <w:rFonts w:ascii="Arial" w:hAnsi="Arial" w:hint="default"/>
      </w:rPr>
    </w:lvl>
    <w:lvl w:ilvl="8" w:tplc="D3E8F7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9D"/>
    <w:rsid w:val="0001359D"/>
    <w:rsid w:val="000600D7"/>
    <w:rsid w:val="001937B3"/>
    <w:rsid w:val="00285703"/>
    <w:rsid w:val="002F7233"/>
    <w:rsid w:val="0064502A"/>
    <w:rsid w:val="009463FE"/>
    <w:rsid w:val="009E24C0"/>
    <w:rsid w:val="00A322DF"/>
    <w:rsid w:val="00DC69FA"/>
    <w:rsid w:val="00F7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974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59D"/>
    <w:rPr>
      <w:color w:val="0563C1" w:themeColor="hyperlink"/>
      <w:u w:val="single"/>
    </w:rPr>
  </w:style>
  <w:style w:type="character" w:styleId="FollowedHyperlink">
    <w:name w:val="FollowedHyperlink"/>
    <w:basedOn w:val="DefaultParagraphFont"/>
    <w:uiPriority w:val="99"/>
    <w:semiHidden/>
    <w:unhideWhenUsed/>
    <w:rsid w:val="000600D7"/>
    <w:rPr>
      <w:color w:val="954F72" w:themeColor="followedHyperlink"/>
      <w:u w:val="single"/>
    </w:rPr>
  </w:style>
  <w:style w:type="character" w:styleId="UnresolvedMention">
    <w:name w:val="Unresolved Mention"/>
    <w:basedOn w:val="DefaultParagraphFont"/>
    <w:uiPriority w:val="99"/>
    <w:rsid w:val="0006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72015">
      <w:bodyDiv w:val="1"/>
      <w:marLeft w:val="0"/>
      <w:marRight w:val="0"/>
      <w:marTop w:val="0"/>
      <w:marBottom w:val="0"/>
      <w:divBdr>
        <w:top w:val="none" w:sz="0" w:space="0" w:color="auto"/>
        <w:left w:val="none" w:sz="0" w:space="0" w:color="auto"/>
        <w:bottom w:val="none" w:sz="0" w:space="0" w:color="auto"/>
        <w:right w:val="none" w:sz="0" w:space="0" w:color="auto"/>
      </w:divBdr>
    </w:div>
    <w:div w:id="1884127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f.org/NativePlantFinder/" TargetMode="External"/><Relationship Id="rId13" Type="http://schemas.openxmlformats.org/officeDocument/2006/relationships/hyperlink" Target="http://www.bonap.org/" TargetMode="External"/><Relationship Id="rId18" Type="http://schemas.openxmlformats.org/officeDocument/2006/relationships/hyperlink" Target="http://www.missouribotanicalgarden.org/plantfinder/plantfindersearch.aspx" TargetMode="External"/><Relationship Id="rId26" Type="http://schemas.openxmlformats.org/officeDocument/2006/relationships/hyperlink" Target="https://nestwatch.org/learn/all-about-birdhouses/" TargetMode="External"/><Relationship Id="rId3" Type="http://schemas.openxmlformats.org/officeDocument/2006/relationships/settings" Target="settings.xml"/><Relationship Id="rId21" Type="http://schemas.openxmlformats.org/officeDocument/2006/relationships/hyperlink" Target="https://xerces.org/pollinator-conservation/plant-lists/" TargetMode="External"/><Relationship Id="rId7" Type="http://schemas.openxmlformats.org/officeDocument/2006/relationships/hyperlink" Target="https://awaytogarden.com/category/nature/bird-sh-t/" TargetMode="External"/><Relationship Id="rId12" Type="http://schemas.openxmlformats.org/officeDocument/2006/relationships/hyperlink" Target="http://newyork.plantatlas.usf.edu/" TargetMode="External"/><Relationship Id="rId17" Type="http://schemas.openxmlformats.org/officeDocument/2006/relationships/hyperlink" Target="http://floranorthamerica.org/families" TargetMode="External"/><Relationship Id="rId25" Type="http://schemas.openxmlformats.org/officeDocument/2006/relationships/hyperlink" Target="http://birdcast.info" TargetMode="External"/><Relationship Id="rId2" Type="http://schemas.openxmlformats.org/officeDocument/2006/relationships/styles" Target="styles.xml"/><Relationship Id="rId16" Type="http://schemas.openxmlformats.org/officeDocument/2006/relationships/hyperlink" Target="http://www.missouribotanicalgarden.org/media/fact-pages/flora-of-north-america.aspx" TargetMode="External"/><Relationship Id="rId20" Type="http://schemas.openxmlformats.org/officeDocument/2006/relationships/hyperlink" Target="https://awaytogarden.com/favorite-field-guides-real-field-guide-freak/" TargetMode="External"/><Relationship Id="rId29" Type="http://schemas.openxmlformats.org/officeDocument/2006/relationships/hyperlink" Target="http://bugguide.net/node/view/15740" TargetMode="External"/><Relationship Id="rId1" Type="http://schemas.openxmlformats.org/officeDocument/2006/relationships/numbering" Target="numbering.xml"/><Relationship Id="rId6" Type="http://schemas.openxmlformats.org/officeDocument/2006/relationships/hyperlink" Target="https://www.bbg.org/gardening/article/viburnums" TargetMode="External"/><Relationship Id="rId11" Type="http://schemas.openxmlformats.org/officeDocument/2006/relationships/hyperlink" Target="https://www.wildflower.org/plants/" TargetMode="External"/><Relationship Id="rId24" Type="http://schemas.openxmlformats.org/officeDocument/2006/relationships/hyperlink" Target="http://ebird.org/content/ebird/"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lants.usda.gov/checklist.html" TargetMode="External"/><Relationship Id="rId23" Type="http://schemas.openxmlformats.org/officeDocument/2006/relationships/hyperlink" Target="https://www.allaboutbirds.org" TargetMode="External"/><Relationship Id="rId28" Type="http://schemas.openxmlformats.org/officeDocument/2006/relationships/hyperlink" Target="http://sialis.org/" TargetMode="External"/><Relationship Id="rId10" Type="http://schemas.openxmlformats.org/officeDocument/2006/relationships/hyperlink" Target="http://neatlas.org/" TargetMode="External"/><Relationship Id="rId19" Type="http://schemas.openxmlformats.org/officeDocument/2006/relationships/hyperlink" Target="http://explorer.natureserve.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botany.newenglandwild.org/" TargetMode="External"/><Relationship Id="rId14" Type="http://schemas.openxmlformats.org/officeDocument/2006/relationships/hyperlink" Target="https://plants.usda.gov/java/" TargetMode="External"/><Relationship Id="rId22" Type="http://schemas.openxmlformats.org/officeDocument/2006/relationships/hyperlink" Target="https://www.audubon.org/native-plants" TargetMode="External"/><Relationship Id="rId27" Type="http://schemas.openxmlformats.org/officeDocument/2006/relationships/hyperlink" Target="https://nestwatch.org/learn/all-about-birdhouses/right-bird-right-house/" TargetMode="External"/><Relationship Id="rId30" Type="http://schemas.openxmlformats.org/officeDocument/2006/relationships/hyperlink" Target="http://birdno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Roach</dc:creator>
  <cp:keywords/>
  <dc:description/>
  <cp:lastModifiedBy>Margaret Roach</cp:lastModifiedBy>
  <cp:revision>2</cp:revision>
  <cp:lastPrinted>2018-01-17T22:28:00Z</cp:lastPrinted>
  <dcterms:created xsi:type="dcterms:W3CDTF">2019-04-02T11:17:00Z</dcterms:created>
  <dcterms:modified xsi:type="dcterms:W3CDTF">2019-04-02T11:17:00Z</dcterms:modified>
</cp:coreProperties>
</file>